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6C60DF" w:rsidRDefault="0084338A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Праздничный </w:t>
      </w:r>
      <w:r w:rsidR="001C206B">
        <w:rPr>
          <w:rFonts w:ascii="Times New Roman" w:hAnsi="Times New Roman" w:cs="Times New Roman"/>
          <w:b/>
          <w:sz w:val="24"/>
          <w:szCs w:val="24"/>
        </w:rPr>
        <w:t xml:space="preserve">Парадигмальный Совет ИВО от </w:t>
      </w:r>
      <w:r w:rsidR="00E512BB">
        <w:rPr>
          <w:rFonts w:ascii="Times New Roman" w:hAnsi="Times New Roman" w:cs="Times New Roman"/>
          <w:b/>
          <w:sz w:val="24"/>
          <w:szCs w:val="24"/>
        </w:rPr>
        <w:t>30.11.2025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подразделения ИВДИВО Кавминводы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офисе г. Кисловодск</w:t>
      </w:r>
    </w:p>
    <w:p w:rsidR="006C60DF" w:rsidRPr="00675E61" w:rsidRDefault="006C60DF" w:rsidP="006C60DF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D03" w:rsidRPr="006C60DF" w:rsidRDefault="00832734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Присутствовали</w:t>
      </w:r>
      <w:r w:rsidR="00ED2356">
        <w:rPr>
          <w:rFonts w:ascii="Times New Roman" w:hAnsi="Times New Roman" w:cs="Times New Roman"/>
        </w:rPr>
        <w:t xml:space="preserve"> </w:t>
      </w:r>
      <w:r w:rsidR="00EE3564">
        <w:rPr>
          <w:rFonts w:ascii="Times New Roman" w:hAnsi="Times New Roman" w:cs="Times New Roman"/>
        </w:rPr>
        <w:t>20</w:t>
      </w:r>
      <w:r w:rsidR="00802C77">
        <w:rPr>
          <w:rFonts w:ascii="Times New Roman" w:hAnsi="Times New Roman" w:cs="Times New Roman"/>
        </w:rPr>
        <w:t xml:space="preserve"> </w:t>
      </w:r>
      <w:r w:rsidR="009D14FC" w:rsidRPr="009D14FC">
        <w:rPr>
          <w:rFonts w:ascii="Times New Roman" w:hAnsi="Times New Roman" w:cs="Times New Roman"/>
        </w:rPr>
        <w:t>Ф</w:t>
      </w:r>
      <w:r w:rsidR="00802C77">
        <w:rPr>
          <w:rFonts w:ascii="Times New Roman" w:hAnsi="Times New Roman" w:cs="Times New Roman"/>
        </w:rPr>
        <w:t>илософов</w:t>
      </w:r>
      <w:r w:rsidR="00BD0D03" w:rsidRPr="006C60DF">
        <w:rPr>
          <w:rFonts w:ascii="Times New Roman" w:hAnsi="Times New Roman" w:cs="Times New Roman"/>
        </w:rPr>
        <w:t xml:space="preserve"> Синтеза</w:t>
      </w:r>
      <w:r w:rsidR="00262202" w:rsidRPr="006C60DF">
        <w:rPr>
          <w:rFonts w:ascii="Times New Roman" w:hAnsi="Times New Roman" w:cs="Times New Roman"/>
        </w:rPr>
        <w:t>:</w:t>
      </w:r>
    </w:p>
    <w:p w:rsidR="00BD0D03" w:rsidRPr="00DB01A7" w:rsidRDefault="00262202" w:rsidP="00CC09B5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1. </w:t>
      </w:r>
      <w:r w:rsidR="00CC09B5">
        <w:rPr>
          <w:rFonts w:ascii="Times New Roman" w:hAnsi="Times New Roman" w:cs="Times New Roman"/>
        </w:rPr>
        <w:t xml:space="preserve">Елена </w:t>
      </w:r>
      <w:proofErr w:type="spellStart"/>
      <w:r w:rsidR="00CC09B5">
        <w:rPr>
          <w:rFonts w:ascii="Times New Roman" w:hAnsi="Times New Roman" w:cs="Times New Roman"/>
        </w:rPr>
        <w:t>Ликкей</w:t>
      </w:r>
      <w:proofErr w:type="spellEnd"/>
    </w:p>
    <w:p w:rsidR="00262202" w:rsidRPr="00DB01A7" w:rsidRDefault="00BC1A2A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C09B5">
        <w:rPr>
          <w:rFonts w:ascii="Times New Roman" w:hAnsi="Times New Roman" w:cs="Times New Roman"/>
        </w:rPr>
        <w:t>Баранова Юлия</w:t>
      </w:r>
    </w:p>
    <w:p w:rsidR="00262202" w:rsidRPr="00DB01A7" w:rsidRDefault="009D14FC" w:rsidP="00DB01A7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3. </w:t>
      </w:r>
      <w:r w:rsidR="00DB01A7" w:rsidRPr="00DB01A7">
        <w:rPr>
          <w:rFonts w:ascii="Times New Roman" w:hAnsi="Times New Roman" w:cs="Times New Roman"/>
        </w:rPr>
        <w:t>Емельянова Светлана</w:t>
      </w:r>
      <w:r w:rsidR="00CC09B5">
        <w:rPr>
          <w:rFonts w:ascii="Times New Roman" w:hAnsi="Times New Roman" w:cs="Times New Roman"/>
        </w:rPr>
        <w:t xml:space="preserve"> </w:t>
      </w:r>
    </w:p>
    <w:p w:rsidR="008F259F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4. </w:t>
      </w:r>
      <w:r w:rsidR="00802C77" w:rsidRPr="00DB01A7">
        <w:rPr>
          <w:rFonts w:ascii="Times New Roman" w:hAnsi="Times New Roman" w:cs="Times New Roman"/>
        </w:rPr>
        <w:t xml:space="preserve">Прокофьев Михаил </w:t>
      </w:r>
    </w:p>
    <w:p w:rsidR="00BD0D03" w:rsidRPr="00CC09B5" w:rsidRDefault="008F259F" w:rsidP="00CC09B5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5</w:t>
      </w:r>
      <w:r w:rsidR="00BD0D03" w:rsidRPr="00DB01A7">
        <w:rPr>
          <w:rFonts w:ascii="Times New Roman" w:hAnsi="Times New Roman" w:cs="Times New Roman"/>
        </w:rPr>
        <w:t>.</w:t>
      </w:r>
      <w:r w:rsidR="00262202" w:rsidRPr="00DB01A7">
        <w:rPr>
          <w:rFonts w:ascii="Times New Roman" w:hAnsi="Times New Roman" w:cs="Times New Roman"/>
        </w:rPr>
        <w:t xml:space="preserve"> </w:t>
      </w:r>
      <w:r w:rsidR="00BC1A2A" w:rsidRPr="00DB01A7">
        <w:rPr>
          <w:rFonts w:ascii="Times New Roman" w:hAnsi="Times New Roman" w:cs="Times New Roman"/>
        </w:rPr>
        <w:t>Прокофьева Татьяна</w:t>
      </w:r>
    </w:p>
    <w:p w:rsidR="00BD0D03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6</w:t>
      </w:r>
      <w:r w:rsidR="00BD0D03" w:rsidRPr="00DB01A7">
        <w:rPr>
          <w:rFonts w:ascii="Times New Roman" w:hAnsi="Times New Roman" w:cs="Times New Roman"/>
        </w:rPr>
        <w:t>.</w:t>
      </w:r>
      <w:r w:rsidR="00DB01A7" w:rsidRPr="00DB01A7">
        <w:rPr>
          <w:rFonts w:ascii="Times New Roman" w:hAnsi="Times New Roman" w:cs="Times New Roman"/>
        </w:rPr>
        <w:t xml:space="preserve"> </w:t>
      </w:r>
      <w:proofErr w:type="spellStart"/>
      <w:r w:rsidR="00DB01A7" w:rsidRPr="00DB01A7">
        <w:rPr>
          <w:rFonts w:ascii="Times New Roman" w:hAnsi="Times New Roman" w:cs="Times New Roman"/>
        </w:rPr>
        <w:t>Овчинникова</w:t>
      </w:r>
      <w:proofErr w:type="spellEnd"/>
      <w:r w:rsidR="00DB01A7" w:rsidRPr="00DB01A7">
        <w:rPr>
          <w:rFonts w:ascii="Times New Roman" w:hAnsi="Times New Roman" w:cs="Times New Roman"/>
        </w:rPr>
        <w:t xml:space="preserve"> Татьяна</w:t>
      </w:r>
    </w:p>
    <w:p w:rsidR="00DB01A7" w:rsidRPr="00DB01A7" w:rsidRDefault="008F259F" w:rsidP="00DB01A7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7</w:t>
      </w:r>
      <w:r w:rsidR="00BD0D03" w:rsidRPr="00DB01A7">
        <w:rPr>
          <w:rFonts w:ascii="Times New Roman" w:hAnsi="Times New Roman" w:cs="Times New Roman"/>
        </w:rPr>
        <w:t xml:space="preserve">. </w:t>
      </w:r>
      <w:r w:rsidRPr="00DB01A7">
        <w:rPr>
          <w:rFonts w:ascii="Times New Roman" w:hAnsi="Times New Roman" w:cs="Times New Roman"/>
        </w:rPr>
        <w:t>Баранова Екатерина</w:t>
      </w:r>
    </w:p>
    <w:p w:rsidR="00BD0D03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8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9D14FC" w:rsidRPr="00DB01A7">
        <w:rPr>
          <w:rFonts w:ascii="Times New Roman" w:hAnsi="Times New Roman" w:cs="Times New Roman"/>
        </w:rPr>
        <w:t>Джамел</w:t>
      </w:r>
      <w:r w:rsidRPr="00DB01A7">
        <w:rPr>
          <w:rFonts w:ascii="Times New Roman" w:hAnsi="Times New Roman" w:cs="Times New Roman"/>
        </w:rPr>
        <w:t>ашвили</w:t>
      </w:r>
      <w:proofErr w:type="spellEnd"/>
      <w:r w:rsidRPr="00DB01A7">
        <w:rPr>
          <w:rFonts w:ascii="Times New Roman" w:hAnsi="Times New Roman" w:cs="Times New Roman"/>
        </w:rPr>
        <w:t xml:space="preserve"> Елена</w:t>
      </w:r>
    </w:p>
    <w:p w:rsidR="00BD0D03" w:rsidRPr="00DB01A7" w:rsidRDefault="008F259F" w:rsidP="00802C77">
      <w:pPr>
        <w:pStyle w:val="a4"/>
        <w:tabs>
          <w:tab w:val="left" w:pos="1396"/>
        </w:tabs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9</w:t>
      </w:r>
      <w:r w:rsidR="00BC1A2A">
        <w:rPr>
          <w:rFonts w:ascii="Times New Roman" w:hAnsi="Times New Roman" w:cs="Times New Roman"/>
        </w:rPr>
        <w:t xml:space="preserve"> . </w:t>
      </w:r>
      <w:r w:rsidR="004B3F96" w:rsidRPr="00B5765B">
        <w:rPr>
          <w:rFonts w:ascii="Times New Roman" w:hAnsi="Times New Roman" w:cs="Times New Roman"/>
        </w:rPr>
        <w:t>Баранов Александр</w:t>
      </w:r>
    </w:p>
    <w:p w:rsidR="008F259F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10. </w:t>
      </w:r>
      <w:proofErr w:type="spellStart"/>
      <w:r w:rsidRPr="00DB01A7">
        <w:rPr>
          <w:rFonts w:ascii="Times New Roman" w:hAnsi="Times New Roman" w:cs="Times New Roman"/>
        </w:rPr>
        <w:t>Заикина</w:t>
      </w:r>
      <w:proofErr w:type="spellEnd"/>
      <w:r w:rsidRPr="00DB01A7">
        <w:rPr>
          <w:rFonts w:ascii="Times New Roman" w:hAnsi="Times New Roman" w:cs="Times New Roman"/>
        </w:rPr>
        <w:t xml:space="preserve"> Елена</w:t>
      </w:r>
    </w:p>
    <w:p w:rsidR="008F259F" w:rsidRPr="00DB01A7" w:rsidRDefault="008F259F" w:rsidP="006C60D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11.</w:t>
      </w:r>
      <w:r w:rsidR="00B30427" w:rsidRPr="00DB01A7">
        <w:rPr>
          <w:rFonts w:ascii="Times New Roman" w:hAnsi="Times New Roman" w:cs="Times New Roman"/>
        </w:rPr>
        <w:t xml:space="preserve"> </w:t>
      </w:r>
      <w:proofErr w:type="spellStart"/>
      <w:r w:rsidRPr="00DB01A7">
        <w:rPr>
          <w:rFonts w:ascii="Times New Roman" w:hAnsi="Times New Roman" w:cs="Times New Roman"/>
        </w:rPr>
        <w:t>Щебетова</w:t>
      </w:r>
      <w:proofErr w:type="spellEnd"/>
      <w:r w:rsidRPr="00DB01A7">
        <w:rPr>
          <w:rFonts w:ascii="Times New Roman" w:hAnsi="Times New Roman" w:cs="Times New Roman"/>
        </w:rPr>
        <w:t xml:space="preserve"> Любовь</w:t>
      </w:r>
    </w:p>
    <w:p w:rsidR="008F259F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12.</w:t>
      </w:r>
      <w:r w:rsidR="00B30427" w:rsidRPr="00DB01A7">
        <w:rPr>
          <w:rFonts w:ascii="Times New Roman" w:hAnsi="Times New Roman" w:cs="Times New Roman"/>
        </w:rPr>
        <w:t xml:space="preserve"> </w:t>
      </w:r>
      <w:proofErr w:type="spellStart"/>
      <w:r w:rsidR="00802C77" w:rsidRPr="00DB01A7">
        <w:rPr>
          <w:rFonts w:ascii="Times New Roman" w:hAnsi="Times New Roman" w:cs="Times New Roman"/>
        </w:rPr>
        <w:t>Поздеев</w:t>
      </w:r>
      <w:proofErr w:type="spellEnd"/>
      <w:r w:rsidR="00802C77" w:rsidRPr="00DB01A7">
        <w:rPr>
          <w:rFonts w:ascii="Times New Roman" w:hAnsi="Times New Roman" w:cs="Times New Roman"/>
        </w:rPr>
        <w:t xml:space="preserve"> Денис </w:t>
      </w:r>
    </w:p>
    <w:p w:rsidR="00BC1A2A" w:rsidRDefault="008F259F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13</w:t>
      </w:r>
      <w:r w:rsidR="00BC1A2A">
        <w:rPr>
          <w:rFonts w:ascii="Times New Roman" w:hAnsi="Times New Roman" w:cs="Times New Roman"/>
        </w:rPr>
        <w:t>.</w:t>
      </w:r>
      <w:r w:rsidR="00BC1A2A" w:rsidRPr="00BC1A2A">
        <w:rPr>
          <w:rFonts w:ascii="Times New Roman" w:hAnsi="Times New Roman" w:cs="Times New Roman"/>
        </w:rPr>
        <w:t xml:space="preserve"> </w:t>
      </w:r>
      <w:r w:rsidR="00BC1A2A" w:rsidRPr="00DB01A7">
        <w:rPr>
          <w:rFonts w:ascii="Times New Roman" w:hAnsi="Times New Roman" w:cs="Times New Roman"/>
        </w:rPr>
        <w:t>Малых Ольга</w:t>
      </w:r>
    </w:p>
    <w:p w:rsidR="00BD0D03" w:rsidRPr="00F618CF" w:rsidRDefault="00802C77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14. </w:t>
      </w:r>
      <w:r w:rsidR="00BC1A2A" w:rsidRPr="00DB01A7">
        <w:rPr>
          <w:rFonts w:ascii="Times New Roman" w:hAnsi="Times New Roman" w:cs="Times New Roman"/>
        </w:rPr>
        <w:t xml:space="preserve">Людмила </w:t>
      </w:r>
      <w:proofErr w:type="spellStart"/>
      <w:r w:rsidR="00BC1A2A" w:rsidRPr="00DB01A7">
        <w:rPr>
          <w:rFonts w:ascii="Times New Roman" w:hAnsi="Times New Roman" w:cs="Times New Roman"/>
        </w:rPr>
        <w:t>Майоршина</w:t>
      </w:r>
      <w:proofErr w:type="spellEnd"/>
    </w:p>
    <w:p w:rsidR="008F259F" w:rsidRPr="00BC1A2A" w:rsidRDefault="00802C77" w:rsidP="00BC1A2A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15. </w:t>
      </w:r>
      <w:proofErr w:type="spellStart"/>
      <w:r w:rsidR="00BC1A2A">
        <w:rPr>
          <w:rFonts w:ascii="Times New Roman" w:hAnsi="Times New Roman" w:cs="Times New Roman"/>
        </w:rPr>
        <w:t>Корсуненко</w:t>
      </w:r>
      <w:proofErr w:type="spellEnd"/>
      <w:r w:rsidR="00BC1A2A">
        <w:rPr>
          <w:rFonts w:ascii="Times New Roman" w:hAnsi="Times New Roman" w:cs="Times New Roman"/>
        </w:rPr>
        <w:t xml:space="preserve"> Лариса</w:t>
      </w:r>
    </w:p>
    <w:p w:rsidR="00CC09B5" w:rsidRDefault="008F259F" w:rsidP="00CC09B5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16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BD0D03" w:rsidRPr="00DB01A7">
        <w:rPr>
          <w:rFonts w:ascii="Times New Roman" w:hAnsi="Times New Roman" w:cs="Times New Roman"/>
        </w:rPr>
        <w:t>Гамаюн</w:t>
      </w:r>
      <w:proofErr w:type="spellEnd"/>
      <w:r w:rsidR="00BD0D03" w:rsidRPr="00DB01A7">
        <w:rPr>
          <w:rFonts w:ascii="Times New Roman" w:hAnsi="Times New Roman" w:cs="Times New Roman"/>
        </w:rPr>
        <w:t xml:space="preserve"> Татьяна </w:t>
      </w:r>
    </w:p>
    <w:p w:rsidR="00DB01A7" w:rsidRPr="00CC09B5" w:rsidRDefault="00CC09B5" w:rsidP="00CC09B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spellStart"/>
      <w:r w:rsidRPr="00CC09B5">
        <w:rPr>
          <w:rFonts w:ascii="Times New Roman" w:hAnsi="Times New Roman" w:cs="Times New Roman"/>
        </w:rPr>
        <w:t>Дрегваль</w:t>
      </w:r>
      <w:proofErr w:type="spellEnd"/>
      <w:r w:rsidRPr="00CC09B5">
        <w:rPr>
          <w:rFonts w:ascii="Times New Roman" w:hAnsi="Times New Roman" w:cs="Times New Roman"/>
        </w:rPr>
        <w:t xml:space="preserve"> Раиса</w:t>
      </w:r>
    </w:p>
    <w:p w:rsidR="00543055" w:rsidRDefault="00DB01A7" w:rsidP="004B3F96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19. </w:t>
      </w:r>
      <w:proofErr w:type="spellStart"/>
      <w:r w:rsidR="00EF0AC5" w:rsidRPr="00BC1A2A">
        <w:rPr>
          <w:rFonts w:ascii="Times New Roman" w:hAnsi="Times New Roman" w:cs="Times New Roman"/>
        </w:rPr>
        <w:t>Мегаева</w:t>
      </w:r>
      <w:proofErr w:type="spellEnd"/>
      <w:r w:rsidR="00EF0AC5" w:rsidRPr="00BC1A2A">
        <w:rPr>
          <w:rFonts w:ascii="Times New Roman" w:hAnsi="Times New Roman" w:cs="Times New Roman"/>
        </w:rPr>
        <w:t xml:space="preserve"> Надежда</w:t>
      </w:r>
    </w:p>
    <w:p w:rsidR="00827594" w:rsidRPr="004B3F96" w:rsidRDefault="00827594" w:rsidP="004B3F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Баранова Людмила</w:t>
      </w:r>
    </w:p>
    <w:p w:rsidR="00071C87" w:rsidRPr="00071C87" w:rsidRDefault="00AE492B" w:rsidP="0039154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Состоялись: </w:t>
      </w:r>
    </w:p>
    <w:p w:rsidR="00E50D0C" w:rsidRDefault="001C206B" w:rsidP="00D9400A">
      <w:pPr>
        <w:pStyle w:val="a4"/>
        <w:numPr>
          <w:ilvl w:val="0"/>
          <w:numId w:val="5"/>
        </w:numPr>
        <w:ind w:left="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DC2E03">
        <w:rPr>
          <w:rFonts w:ascii="Times New Roman" w:hAnsi="Times New Roman" w:cs="Times New Roman"/>
          <w:b/>
          <w:bCs/>
          <w:sz w:val="24"/>
          <w:szCs w:val="24"/>
        </w:rPr>
        <w:t>Парадигмолог</w:t>
      </w:r>
      <w:proofErr w:type="spellEnd"/>
      <w:r w:rsidR="00DC2E03">
        <w:rPr>
          <w:rFonts w:ascii="Times New Roman" w:hAnsi="Times New Roman" w:cs="Times New Roman"/>
          <w:b/>
          <w:bCs/>
          <w:sz w:val="24"/>
          <w:szCs w:val="24"/>
        </w:rPr>
        <w:t xml:space="preserve"> Синтеза ИВО, он какой</w:t>
      </w:r>
      <w:r w:rsidR="008C6737">
        <w:rPr>
          <w:rFonts w:ascii="Times New Roman" w:hAnsi="Times New Roman" w:cs="Times New Roman"/>
          <w:b/>
          <w:bCs/>
          <w:sz w:val="24"/>
          <w:szCs w:val="24"/>
        </w:rPr>
        <w:t>, как действует, какими принципами руководствуется</w:t>
      </w:r>
      <w:r w:rsidR="00DC2E03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6A183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E24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2E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676">
        <w:rPr>
          <w:rFonts w:ascii="Times New Roman" w:hAnsi="Times New Roman" w:cs="Times New Roman"/>
          <w:bCs/>
          <w:sz w:val="24"/>
          <w:szCs w:val="24"/>
        </w:rPr>
        <w:t>Чем дейс</w:t>
      </w:r>
      <w:r w:rsidR="0033668F">
        <w:rPr>
          <w:rFonts w:ascii="Times New Roman" w:hAnsi="Times New Roman" w:cs="Times New Roman"/>
          <w:bCs/>
          <w:sz w:val="24"/>
          <w:szCs w:val="24"/>
        </w:rPr>
        <w:t xml:space="preserve">твует </w:t>
      </w:r>
      <w:proofErr w:type="spellStart"/>
      <w:r w:rsidR="0033668F">
        <w:rPr>
          <w:rFonts w:ascii="Times New Roman" w:hAnsi="Times New Roman" w:cs="Times New Roman"/>
          <w:bCs/>
          <w:sz w:val="24"/>
          <w:szCs w:val="24"/>
        </w:rPr>
        <w:t>Парадигмолог</w:t>
      </w:r>
      <w:proofErr w:type="spellEnd"/>
      <w:r w:rsidR="0033668F">
        <w:rPr>
          <w:rFonts w:ascii="Times New Roman" w:hAnsi="Times New Roman" w:cs="Times New Roman"/>
          <w:bCs/>
          <w:sz w:val="24"/>
          <w:szCs w:val="24"/>
        </w:rPr>
        <w:t xml:space="preserve"> Синтеза ИВО. </w:t>
      </w:r>
      <w:r w:rsidR="00B40676">
        <w:rPr>
          <w:rFonts w:ascii="Times New Roman" w:hAnsi="Times New Roman" w:cs="Times New Roman"/>
          <w:bCs/>
          <w:sz w:val="24"/>
          <w:szCs w:val="24"/>
        </w:rPr>
        <w:t xml:space="preserve">Он </w:t>
      </w:r>
      <w:r w:rsidR="00B40676" w:rsidRPr="00BB49E6">
        <w:rPr>
          <w:rFonts w:ascii="Times New Roman" w:hAnsi="Times New Roman" w:cs="Times New Roman"/>
          <w:b/>
          <w:bCs/>
          <w:i/>
          <w:sz w:val="24"/>
          <w:szCs w:val="24"/>
        </w:rPr>
        <w:t>принимает Волю</w:t>
      </w:r>
      <w:r w:rsidR="00B4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676" w:rsidRPr="00BB49E6">
        <w:rPr>
          <w:rFonts w:ascii="Times New Roman" w:hAnsi="Times New Roman" w:cs="Times New Roman"/>
          <w:b/>
          <w:bCs/>
          <w:i/>
          <w:sz w:val="24"/>
          <w:szCs w:val="24"/>
        </w:rPr>
        <w:t>ИВО</w:t>
      </w:r>
      <w:r w:rsidR="00B40676">
        <w:rPr>
          <w:rFonts w:ascii="Times New Roman" w:hAnsi="Times New Roman" w:cs="Times New Roman"/>
          <w:bCs/>
          <w:sz w:val="24"/>
          <w:szCs w:val="24"/>
        </w:rPr>
        <w:t xml:space="preserve"> физическим телом, </w:t>
      </w:r>
      <w:r w:rsidR="00B40676" w:rsidRPr="00BB49E6">
        <w:rPr>
          <w:rFonts w:ascii="Times New Roman" w:hAnsi="Times New Roman" w:cs="Times New Roman"/>
          <w:b/>
          <w:bCs/>
          <w:i/>
          <w:sz w:val="24"/>
          <w:szCs w:val="24"/>
        </w:rPr>
        <w:t>распознаёт её</w:t>
      </w:r>
      <w:r w:rsidR="00B40676">
        <w:rPr>
          <w:rFonts w:ascii="Times New Roman" w:hAnsi="Times New Roman" w:cs="Times New Roman"/>
          <w:bCs/>
          <w:sz w:val="24"/>
          <w:szCs w:val="24"/>
        </w:rPr>
        <w:t xml:space="preserve"> и далее </w:t>
      </w:r>
      <w:r w:rsidR="00B40676" w:rsidRPr="00BB49E6">
        <w:rPr>
          <w:rFonts w:ascii="Times New Roman" w:hAnsi="Times New Roman" w:cs="Times New Roman"/>
          <w:b/>
          <w:bCs/>
          <w:i/>
          <w:sz w:val="24"/>
          <w:szCs w:val="24"/>
        </w:rPr>
        <w:t>выявляет стратегии</w:t>
      </w:r>
      <w:r w:rsidR="00B40676">
        <w:rPr>
          <w:rFonts w:ascii="Times New Roman" w:hAnsi="Times New Roman" w:cs="Times New Roman"/>
          <w:bCs/>
          <w:sz w:val="24"/>
          <w:szCs w:val="24"/>
        </w:rPr>
        <w:t>, как действовать Волей ИВО</w:t>
      </w:r>
      <w:r w:rsidR="00C700E5">
        <w:rPr>
          <w:rFonts w:ascii="Times New Roman" w:hAnsi="Times New Roman" w:cs="Times New Roman"/>
          <w:bCs/>
          <w:sz w:val="24"/>
          <w:szCs w:val="24"/>
        </w:rPr>
        <w:t>.</w:t>
      </w:r>
      <w:r w:rsidR="00B4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1279" w:rsidRPr="00BB49E6">
        <w:rPr>
          <w:rFonts w:ascii="Times New Roman" w:hAnsi="Times New Roman" w:cs="Times New Roman"/>
          <w:b/>
          <w:bCs/>
          <w:i/>
          <w:sz w:val="24"/>
          <w:szCs w:val="24"/>
        </w:rPr>
        <w:t>Парадигмолог</w:t>
      </w:r>
      <w:proofErr w:type="spellEnd"/>
      <w:r w:rsidR="00511279" w:rsidRPr="00BB4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Синтеза ИВО – это Стратег ИВО</w:t>
      </w:r>
      <w:r w:rsidR="00FB49AA" w:rsidRPr="00BB49E6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511279" w:rsidRPr="00BB4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действующий Волей ИВО</w:t>
      </w:r>
      <w:r w:rsidR="00511279">
        <w:rPr>
          <w:rFonts w:ascii="Times New Roman" w:hAnsi="Times New Roman" w:cs="Times New Roman"/>
          <w:bCs/>
          <w:sz w:val="24"/>
          <w:szCs w:val="24"/>
        </w:rPr>
        <w:t xml:space="preserve"> согласно Плану Синтеза ИВО.</w:t>
      </w:r>
      <w:r w:rsidR="002C7747">
        <w:rPr>
          <w:rFonts w:ascii="Times New Roman" w:hAnsi="Times New Roman" w:cs="Times New Roman"/>
          <w:bCs/>
          <w:sz w:val="24"/>
          <w:szCs w:val="24"/>
        </w:rPr>
        <w:t xml:space="preserve"> Нам, </w:t>
      </w:r>
      <w:r w:rsidR="00621AE1">
        <w:rPr>
          <w:rFonts w:ascii="Times New Roman" w:hAnsi="Times New Roman" w:cs="Times New Roman"/>
          <w:bCs/>
          <w:sz w:val="24"/>
          <w:szCs w:val="24"/>
        </w:rPr>
        <w:t xml:space="preserve">как Аватарам ИВО по должности </w:t>
      </w:r>
      <w:r w:rsidR="002C7747">
        <w:rPr>
          <w:rFonts w:ascii="Times New Roman" w:hAnsi="Times New Roman" w:cs="Times New Roman"/>
          <w:bCs/>
          <w:sz w:val="24"/>
          <w:szCs w:val="24"/>
        </w:rPr>
        <w:t xml:space="preserve">необходимо войти в новую стилистику </w:t>
      </w:r>
      <w:proofErr w:type="gramStart"/>
      <w:r w:rsidR="002C7747">
        <w:rPr>
          <w:rFonts w:ascii="Times New Roman" w:hAnsi="Times New Roman" w:cs="Times New Roman"/>
          <w:bCs/>
          <w:sz w:val="24"/>
          <w:szCs w:val="24"/>
        </w:rPr>
        <w:t>синтез-действия</w:t>
      </w:r>
      <w:proofErr w:type="gramEnd"/>
      <w:r w:rsidR="002C7747">
        <w:rPr>
          <w:rFonts w:ascii="Times New Roman" w:hAnsi="Times New Roman" w:cs="Times New Roman"/>
          <w:bCs/>
          <w:sz w:val="24"/>
          <w:szCs w:val="24"/>
        </w:rPr>
        <w:t>: не идти за рекомендациями к Аватарам Синтеза ИВО, а приходить к ним со своими пре</w:t>
      </w:r>
      <w:r w:rsidR="0033668F">
        <w:rPr>
          <w:rFonts w:ascii="Times New Roman" w:hAnsi="Times New Roman" w:cs="Times New Roman"/>
          <w:bCs/>
          <w:sz w:val="24"/>
          <w:szCs w:val="24"/>
        </w:rPr>
        <w:t xml:space="preserve">дложениями, на правах ДП ИВДИВО. </w:t>
      </w:r>
      <w:proofErr w:type="spellStart"/>
      <w:r w:rsidR="0033668F">
        <w:rPr>
          <w:rFonts w:ascii="Times New Roman" w:hAnsi="Times New Roman" w:cs="Times New Roman"/>
          <w:bCs/>
          <w:sz w:val="24"/>
          <w:szCs w:val="24"/>
        </w:rPr>
        <w:t>Парадигмолог</w:t>
      </w:r>
      <w:proofErr w:type="spellEnd"/>
      <w:r w:rsidR="0033668F">
        <w:rPr>
          <w:rFonts w:ascii="Times New Roman" w:hAnsi="Times New Roman" w:cs="Times New Roman"/>
          <w:bCs/>
          <w:sz w:val="24"/>
          <w:szCs w:val="24"/>
        </w:rPr>
        <w:t xml:space="preserve"> Синтеза, это тот, кто </w:t>
      </w:r>
      <w:r w:rsidR="0033668F" w:rsidRPr="00BB49E6">
        <w:rPr>
          <w:rFonts w:ascii="Times New Roman" w:hAnsi="Times New Roman" w:cs="Times New Roman"/>
          <w:b/>
          <w:bCs/>
          <w:i/>
          <w:sz w:val="24"/>
          <w:szCs w:val="24"/>
        </w:rPr>
        <w:t>действует восьмой реализацией ИВО</w:t>
      </w:r>
      <w:r w:rsidR="0033668F">
        <w:rPr>
          <w:rFonts w:ascii="Times New Roman" w:hAnsi="Times New Roman" w:cs="Times New Roman"/>
          <w:bCs/>
          <w:sz w:val="24"/>
          <w:szCs w:val="24"/>
        </w:rPr>
        <w:t xml:space="preserve"> – реализацией ИВО – мы реализуемся </w:t>
      </w:r>
      <w:proofErr w:type="spellStart"/>
      <w:r w:rsidR="0033668F">
        <w:rPr>
          <w:rFonts w:ascii="Times New Roman" w:hAnsi="Times New Roman" w:cs="Times New Roman"/>
          <w:bCs/>
          <w:sz w:val="24"/>
          <w:szCs w:val="24"/>
        </w:rPr>
        <w:t>Парадигмальной</w:t>
      </w:r>
      <w:proofErr w:type="spellEnd"/>
      <w:r w:rsidR="0033668F">
        <w:rPr>
          <w:rFonts w:ascii="Times New Roman" w:hAnsi="Times New Roman" w:cs="Times New Roman"/>
          <w:bCs/>
          <w:sz w:val="24"/>
          <w:szCs w:val="24"/>
        </w:rPr>
        <w:t xml:space="preserve"> частью ИВО</w:t>
      </w:r>
      <w:r w:rsidR="00760260">
        <w:rPr>
          <w:rFonts w:ascii="Times New Roman" w:hAnsi="Times New Roman" w:cs="Times New Roman"/>
          <w:bCs/>
          <w:sz w:val="24"/>
          <w:szCs w:val="24"/>
        </w:rPr>
        <w:t>.</w:t>
      </w:r>
      <w:r w:rsidR="00FB49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60">
        <w:rPr>
          <w:rFonts w:ascii="Times New Roman" w:hAnsi="Times New Roman" w:cs="Times New Roman"/>
          <w:bCs/>
          <w:sz w:val="24"/>
          <w:szCs w:val="24"/>
        </w:rPr>
        <w:t xml:space="preserve">Один из путей роста и развития </w:t>
      </w:r>
      <w:proofErr w:type="spellStart"/>
      <w:r w:rsidR="004A0E60">
        <w:rPr>
          <w:rFonts w:ascii="Times New Roman" w:hAnsi="Times New Roman" w:cs="Times New Roman"/>
          <w:bCs/>
          <w:sz w:val="24"/>
          <w:szCs w:val="24"/>
        </w:rPr>
        <w:t>Парадигмолога</w:t>
      </w:r>
      <w:proofErr w:type="spellEnd"/>
      <w:r w:rsidR="004A0E60">
        <w:rPr>
          <w:rFonts w:ascii="Times New Roman" w:hAnsi="Times New Roman" w:cs="Times New Roman"/>
          <w:bCs/>
          <w:sz w:val="24"/>
          <w:szCs w:val="24"/>
        </w:rPr>
        <w:t xml:space="preserve"> Синтеза, это написание Парадигмы части ИВО. </w:t>
      </w:r>
      <w:r w:rsidR="00EA2860">
        <w:rPr>
          <w:rFonts w:ascii="Times New Roman" w:hAnsi="Times New Roman" w:cs="Times New Roman"/>
          <w:bCs/>
          <w:sz w:val="24"/>
          <w:szCs w:val="24"/>
        </w:rPr>
        <w:t xml:space="preserve">Внутренне </w:t>
      </w:r>
      <w:proofErr w:type="spellStart"/>
      <w:r w:rsidR="00EA2860">
        <w:rPr>
          <w:rFonts w:ascii="Times New Roman" w:hAnsi="Times New Roman" w:cs="Times New Roman"/>
          <w:bCs/>
          <w:sz w:val="24"/>
          <w:szCs w:val="24"/>
        </w:rPr>
        <w:t>Парадигмолог</w:t>
      </w:r>
      <w:proofErr w:type="spellEnd"/>
      <w:r w:rsidR="00EA2860">
        <w:rPr>
          <w:rFonts w:ascii="Times New Roman" w:hAnsi="Times New Roman" w:cs="Times New Roman"/>
          <w:bCs/>
          <w:sz w:val="24"/>
          <w:szCs w:val="24"/>
        </w:rPr>
        <w:t xml:space="preserve"> Синтеза ИВО действует Волей - она нежная, а внешне он реализуется Любовью ИВО</w:t>
      </w:r>
      <w:r w:rsidR="00E564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860">
        <w:rPr>
          <w:rFonts w:ascii="Times New Roman" w:hAnsi="Times New Roman" w:cs="Times New Roman"/>
          <w:bCs/>
          <w:sz w:val="24"/>
          <w:szCs w:val="24"/>
        </w:rPr>
        <w:t xml:space="preserve">- она суровая и это </w:t>
      </w:r>
      <w:r w:rsidR="00EA2860" w:rsidRPr="00BB4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диалектический принцип развития </w:t>
      </w:r>
      <w:proofErr w:type="spellStart"/>
      <w:r w:rsidR="00EA2860" w:rsidRPr="00BB49E6">
        <w:rPr>
          <w:rFonts w:ascii="Times New Roman" w:hAnsi="Times New Roman" w:cs="Times New Roman"/>
          <w:b/>
          <w:bCs/>
          <w:i/>
          <w:sz w:val="24"/>
          <w:szCs w:val="24"/>
        </w:rPr>
        <w:t>Парадигмолога</w:t>
      </w:r>
      <w:proofErr w:type="spellEnd"/>
      <w:r w:rsidR="00EA2860">
        <w:rPr>
          <w:rFonts w:ascii="Times New Roman" w:hAnsi="Times New Roman" w:cs="Times New Roman"/>
          <w:bCs/>
          <w:sz w:val="24"/>
          <w:szCs w:val="24"/>
        </w:rPr>
        <w:t>.</w:t>
      </w:r>
      <w:r w:rsidR="00B557B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1647">
        <w:rPr>
          <w:rFonts w:ascii="Times New Roman" w:hAnsi="Times New Roman" w:cs="Times New Roman"/>
          <w:iCs/>
          <w:sz w:val="24"/>
          <w:szCs w:val="24"/>
        </w:rPr>
        <w:t xml:space="preserve">Оформление Синтеза и Огня в материи </w:t>
      </w:r>
      <w:proofErr w:type="spellStart"/>
      <w:r w:rsidR="00571647">
        <w:rPr>
          <w:rFonts w:ascii="Times New Roman" w:hAnsi="Times New Roman" w:cs="Times New Roman"/>
          <w:iCs/>
          <w:sz w:val="24"/>
          <w:szCs w:val="24"/>
        </w:rPr>
        <w:t>Парадигмологом</w:t>
      </w:r>
      <w:proofErr w:type="spellEnd"/>
      <w:r w:rsidR="00571647">
        <w:rPr>
          <w:rFonts w:ascii="Times New Roman" w:hAnsi="Times New Roman" w:cs="Times New Roman"/>
          <w:iCs/>
          <w:sz w:val="24"/>
          <w:szCs w:val="24"/>
        </w:rPr>
        <w:t xml:space="preserve"> Синтеза, это тексты, тезисы, статьи,</w:t>
      </w:r>
      <w:r w:rsidR="00A95942">
        <w:rPr>
          <w:rFonts w:ascii="Times New Roman" w:hAnsi="Times New Roman" w:cs="Times New Roman"/>
          <w:iCs/>
          <w:sz w:val="24"/>
          <w:szCs w:val="24"/>
        </w:rPr>
        <w:t xml:space="preserve"> доклады, парадигмы. </w:t>
      </w:r>
      <w:r w:rsidR="00A95942" w:rsidRPr="00BB49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Целью к которой движется </w:t>
      </w:r>
      <w:proofErr w:type="spellStart"/>
      <w:r w:rsidR="00A95942" w:rsidRPr="00BB49E6">
        <w:rPr>
          <w:rFonts w:ascii="Times New Roman" w:hAnsi="Times New Roman" w:cs="Times New Roman"/>
          <w:b/>
          <w:i/>
          <w:iCs/>
          <w:sz w:val="24"/>
          <w:szCs w:val="24"/>
        </w:rPr>
        <w:t>Парадигмолог</w:t>
      </w:r>
      <w:proofErr w:type="spellEnd"/>
      <w:r w:rsidR="00A95942" w:rsidRPr="00BB49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Синтеза</w:t>
      </w:r>
      <w:r w:rsidR="00FB49AA" w:rsidRPr="00BB49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95942" w:rsidRPr="00BB49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это исполнение </w:t>
      </w:r>
      <w:proofErr w:type="gramStart"/>
      <w:r w:rsidR="00A95942" w:rsidRPr="00BB49E6">
        <w:rPr>
          <w:rFonts w:ascii="Times New Roman" w:hAnsi="Times New Roman" w:cs="Times New Roman"/>
          <w:b/>
          <w:i/>
          <w:iCs/>
          <w:sz w:val="24"/>
          <w:szCs w:val="24"/>
        </w:rPr>
        <w:t>Дела</w:t>
      </w:r>
      <w:proofErr w:type="gramEnd"/>
      <w:r w:rsidR="00A95942" w:rsidRPr="00BB49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которое</w:t>
      </w:r>
      <w:r w:rsidR="00E50D0C" w:rsidRPr="00BB49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поручил </w:t>
      </w:r>
      <w:proofErr w:type="spellStart"/>
      <w:r w:rsidR="00E50D0C" w:rsidRPr="00BB49E6">
        <w:rPr>
          <w:rFonts w:ascii="Times New Roman" w:hAnsi="Times New Roman" w:cs="Times New Roman"/>
          <w:b/>
          <w:i/>
          <w:iCs/>
          <w:sz w:val="24"/>
          <w:szCs w:val="24"/>
        </w:rPr>
        <w:t>ИВОтец</w:t>
      </w:r>
      <w:proofErr w:type="spellEnd"/>
      <w:r w:rsidR="00E50D0C" w:rsidRPr="00BB49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Иерархия ИВО</w:t>
      </w:r>
      <w:r w:rsidR="00E50D0C">
        <w:rPr>
          <w:rFonts w:ascii="Times New Roman" w:hAnsi="Times New Roman" w:cs="Times New Roman"/>
          <w:iCs/>
          <w:sz w:val="24"/>
          <w:szCs w:val="24"/>
        </w:rPr>
        <w:t>.</w:t>
      </w:r>
    </w:p>
    <w:p w:rsidR="00881891" w:rsidRPr="00881891" w:rsidRDefault="007C3867" w:rsidP="00731ED5">
      <w:pPr>
        <w:pStyle w:val="a4"/>
        <w:numPr>
          <w:ilvl w:val="0"/>
          <w:numId w:val="5"/>
        </w:numPr>
        <w:ind w:left="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AE492B" w:rsidRPr="00E50D0C">
        <w:rPr>
          <w:rFonts w:ascii="Times New Roman" w:hAnsi="Times New Roman" w:cs="Times New Roman"/>
          <w:b/>
          <w:bCs/>
          <w:sz w:val="24"/>
          <w:szCs w:val="24"/>
        </w:rPr>
        <w:t>рактика</w:t>
      </w:r>
      <w:r>
        <w:rPr>
          <w:rFonts w:ascii="Times New Roman" w:hAnsi="Times New Roman" w:cs="Times New Roman"/>
          <w:b/>
          <w:bCs/>
          <w:sz w:val="24"/>
          <w:szCs w:val="24"/>
        </w:rPr>
        <w:t>-тренинг</w:t>
      </w:r>
      <w:r w:rsidR="00235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C87" w:rsidRPr="00E50D0C">
        <w:rPr>
          <w:rFonts w:ascii="Times New Roman" w:hAnsi="Times New Roman" w:cs="Times New Roman"/>
          <w:b/>
          <w:bCs/>
          <w:sz w:val="24"/>
          <w:szCs w:val="24"/>
        </w:rPr>
        <w:t>№ 1</w:t>
      </w:r>
      <w:r w:rsidR="00AE492B" w:rsidRPr="00E50D0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E34C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452780">
        <w:rPr>
          <w:rFonts w:ascii="Times New Roman" w:hAnsi="Times New Roman" w:cs="Times New Roman"/>
          <w:bCs/>
          <w:i/>
          <w:sz w:val="24"/>
          <w:szCs w:val="24"/>
        </w:rPr>
        <w:t>Возжигаемся</w:t>
      </w:r>
      <w:r w:rsidR="00E34C3D">
        <w:rPr>
          <w:rFonts w:ascii="Times New Roman" w:hAnsi="Times New Roman" w:cs="Times New Roman"/>
          <w:bCs/>
          <w:i/>
          <w:sz w:val="24"/>
          <w:szCs w:val="24"/>
        </w:rPr>
        <w:t xml:space="preserve"> и разгораемся синтезом двух ядер </w:t>
      </w:r>
      <w:r w:rsidR="00452780">
        <w:rPr>
          <w:rFonts w:ascii="Times New Roman" w:hAnsi="Times New Roman" w:cs="Times New Roman"/>
          <w:bCs/>
          <w:i/>
          <w:sz w:val="24"/>
          <w:szCs w:val="24"/>
        </w:rPr>
        <w:t xml:space="preserve">Ядра Подразделения </w:t>
      </w:r>
      <w:r w:rsidR="00E34C3D">
        <w:rPr>
          <w:rFonts w:ascii="Times New Roman" w:hAnsi="Times New Roman" w:cs="Times New Roman"/>
          <w:bCs/>
          <w:i/>
          <w:sz w:val="24"/>
          <w:szCs w:val="24"/>
        </w:rPr>
        <w:t xml:space="preserve">и </w:t>
      </w:r>
      <w:r w:rsidR="00452780">
        <w:rPr>
          <w:rFonts w:ascii="Times New Roman" w:hAnsi="Times New Roman" w:cs="Times New Roman"/>
          <w:bCs/>
          <w:i/>
          <w:sz w:val="24"/>
          <w:szCs w:val="24"/>
        </w:rPr>
        <w:t xml:space="preserve">Ядром ДП </w:t>
      </w:r>
      <w:proofErr w:type="spellStart"/>
      <w:r w:rsidR="00452780"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 w:rsidR="00452780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</w:t>
      </w:r>
      <w:r w:rsidR="00E34C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34C3D" w:rsidRPr="003C14D7">
        <w:rPr>
          <w:rFonts w:ascii="Times New Roman" w:hAnsi="Times New Roman" w:cs="Times New Roman"/>
          <w:b/>
          <w:bCs/>
          <w:i/>
          <w:sz w:val="24"/>
          <w:szCs w:val="24"/>
        </w:rPr>
        <w:t>создавая</w:t>
      </w:r>
      <w:proofErr w:type="gramEnd"/>
      <w:r w:rsidR="00E34C3D" w:rsidRPr="003C14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однородную концентрированную среду</w:t>
      </w:r>
      <w:r w:rsidR="00995DAD" w:rsidRPr="003C14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праздничного </w:t>
      </w:r>
      <w:proofErr w:type="spellStart"/>
      <w:r w:rsidR="00995DAD" w:rsidRPr="003C14D7">
        <w:rPr>
          <w:rFonts w:ascii="Times New Roman" w:hAnsi="Times New Roman" w:cs="Times New Roman"/>
          <w:b/>
          <w:bCs/>
          <w:i/>
          <w:sz w:val="24"/>
          <w:szCs w:val="24"/>
        </w:rPr>
        <w:t>Парадигмального</w:t>
      </w:r>
      <w:proofErr w:type="spellEnd"/>
      <w:r w:rsidR="00995DAD" w:rsidRPr="003C14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Совета ИВО</w:t>
      </w:r>
      <w:r w:rsidR="00E34C3D">
        <w:rPr>
          <w:rFonts w:ascii="Times New Roman" w:hAnsi="Times New Roman" w:cs="Times New Roman"/>
          <w:bCs/>
          <w:i/>
          <w:sz w:val="24"/>
          <w:szCs w:val="24"/>
        </w:rPr>
        <w:t>. Привносим в Общество Иерархии Равных О-Ч-С ИВО</w:t>
      </w:r>
      <w:r w:rsidR="0045278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34C3D">
        <w:rPr>
          <w:rFonts w:ascii="Times New Roman" w:hAnsi="Times New Roman" w:cs="Times New Roman"/>
          <w:bCs/>
          <w:i/>
          <w:sz w:val="24"/>
          <w:szCs w:val="24"/>
        </w:rPr>
        <w:t xml:space="preserve">Синтез ИВО горизонта согласно Огню служения </w:t>
      </w:r>
      <w:r w:rsidR="00D81985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E34C3D">
        <w:rPr>
          <w:rFonts w:ascii="Times New Roman" w:hAnsi="Times New Roman" w:cs="Times New Roman"/>
          <w:bCs/>
          <w:i/>
          <w:sz w:val="24"/>
          <w:szCs w:val="24"/>
        </w:rPr>
        <w:t xml:space="preserve">интезом 91 подразделения горизонтом служения, а так же Синтез Столпа ИВДИВО 24-х ДП основного состава подразделения ИВДИВО Кавминводы </w:t>
      </w:r>
      <w:proofErr w:type="spellStart"/>
      <w:r w:rsidR="00E34C3D">
        <w:rPr>
          <w:rFonts w:ascii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="00E34C3D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336A7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90AF9">
        <w:rPr>
          <w:rFonts w:ascii="Times New Roman" w:hAnsi="Times New Roman" w:cs="Times New Roman"/>
          <w:bCs/>
          <w:i/>
          <w:sz w:val="24"/>
          <w:szCs w:val="24"/>
        </w:rPr>
        <w:t xml:space="preserve">Входим в процесс </w:t>
      </w:r>
      <w:proofErr w:type="spellStart"/>
      <w:r w:rsidR="00290AF9">
        <w:rPr>
          <w:rFonts w:ascii="Times New Roman" w:hAnsi="Times New Roman" w:cs="Times New Roman"/>
          <w:bCs/>
          <w:i/>
          <w:sz w:val="24"/>
          <w:szCs w:val="24"/>
        </w:rPr>
        <w:t>взаимопроникновенности</w:t>
      </w:r>
      <w:proofErr w:type="spellEnd"/>
      <w:r w:rsidR="00290AF9">
        <w:rPr>
          <w:rFonts w:ascii="Times New Roman" w:hAnsi="Times New Roman" w:cs="Times New Roman"/>
          <w:bCs/>
          <w:i/>
          <w:sz w:val="24"/>
          <w:szCs w:val="24"/>
        </w:rPr>
        <w:t xml:space="preserve"> и проницания Синтезом Ядра Подразделения и оно </w:t>
      </w:r>
      <w:proofErr w:type="spellStart"/>
      <w:r w:rsidR="00290AF9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проницается</w:t>
      </w:r>
      <w:proofErr w:type="spellEnd"/>
      <w:r w:rsidR="00290AF9">
        <w:rPr>
          <w:rFonts w:ascii="Times New Roman" w:hAnsi="Times New Roman" w:cs="Times New Roman"/>
          <w:bCs/>
          <w:i/>
          <w:sz w:val="24"/>
          <w:szCs w:val="24"/>
        </w:rPr>
        <w:t xml:space="preserve"> нами.</w:t>
      </w:r>
      <w:r w:rsidR="00D81985">
        <w:rPr>
          <w:rFonts w:ascii="Times New Roman" w:hAnsi="Times New Roman" w:cs="Times New Roman"/>
          <w:bCs/>
          <w:i/>
          <w:sz w:val="24"/>
          <w:szCs w:val="24"/>
        </w:rPr>
        <w:t xml:space="preserve"> Входим в процесс Иерархичности Служения всеми Частями </w:t>
      </w:r>
      <w:proofErr w:type="spellStart"/>
      <w:r w:rsidR="00D81985">
        <w:rPr>
          <w:rFonts w:ascii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="00D81985">
        <w:rPr>
          <w:rFonts w:ascii="Times New Roman" w:hAnsi="Times New Roman" w:cs="Times New Roman"/>
          <w:bCs/>
          <w:i/>
          <w:sz w:val="24"/>
          <w:szCs w:val="24"/>
        </w:rPr>
        <w:t xml:space="preserve">. В праздничном Огне все Части выравниваются согласно </w:t>
      </w:r>
      <w:proofErr w:type="spellStart"/>
      <w:r w:rsidR="00D81985">
        <w:rPr>
          <w:rFonts w:ascii="Times New Roman" w:hAnsi="Times New Roman" w:cs="Times New Roman"/>
          <w:bCs/>
          <w:i/>
          <w:sz w:val="24"/>
          <w:szCs w:val="24"/>
        </w:rPr>
        <w:t>огнеобразному</w:t>
      </w:r>
      <w:proofErr w:type="spellEnd"/>
      <w:r w:rsidR="00D81985">
        <w:rPr>
          <w:rFonts w:ascii="Times New Roman" w:hAnsi="Times New Roman" w:cs="Times New Roman"/>
          <w:bCs/>
          <w:i/>
          <w:sz w:val="24"/>
          <w:szCs w:val="24"/>
        </w:rPr>
        <w:t xml:space="preserve"> выражению, эволюционным ракурсом, мировым ракурсом, </w:t>
      </w:r>
      <w:proofErr w:type="spellStart"/>
      <w:r w:rsidR="00D81985">
        <w:rPr>
          <w:rFonts w:ascii="Times New Roman" w:hAnsi="Times New Roman" w:cs="Times New Roman"/>
          <w:bCs/>
          <w:i/>
          <w:sz w:val="24"/>
          <w:szCs w:val="24"/>
        </w:rPr>
        <w:t>субъектностью</w:t>
      </w:r>
      <w:proofErr w:type="spellEnd"/>
      <w:r w:rsidR="00D81985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 от Человека до Отца. Создаём однородную концентрированную праздничную среду Синтеза Служения ИВО командой Общества Иерархии Равных О-Ч-С ИВО в явлении ИВАС Юстаса Сивиллы.</w:t>
      </w:r>
      <w:r w:rsidR="00CF02BE">
        <w:rPr>
          <w:rFonts w:ascii="Times New Roman" w:hAnsi="Times New Roman" w:cs="Times New Roman"/>
          <w:bCs/>
          <w:i/>
          <w:sz w:val="24"/>
          <w:szCs w:val="24"/>
        </w:rPr>
        <w:t xml:space="preserve"> Поздравляем Изначально Вышестоящего Отца и всю Иерархию ИВО с праздником. Входим в обновление Плана Синтеза ИВО </w:t>
      </w:r>
      <w:proofErr w:type="spellStart"/>
      <w:r w:rsidR="00CF02BE">
        <w:rPr>
          <w:rFonts w:ascii="Times New Roman" w:hAnsi="Times New Roman" w:cs="Times New Roman"/>
          <w:bCs/>
          <w:i/>
          <w:sz w:val="24"/>
          <w:szCs w:val="24"/>
        </w:rPr>
        <w:t>к.и.н</w:t>
      </w:r>
      <w:proofErr w:type="spellEnd"/>
      <w:r w:rsidR="00CF02BE">
        <w:rPr>
          <w:rFonts w:ascii="Times New Roman" w:hAnsi="Times New Roman" w:cs="Times New Roman"/>
          <w:bCs/>
          <w:i/>
          <w:sz w:val="24"/>
          <w:szCs w:val="24"/>
        </w:rPr>
        <w:t xml:space="preserve">., как </w:t>
      </w:r>
      <w:proofErr w:type="spellStart"/>
      <w:r w:rsidR="00CF02BE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CF02BE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ИВО, </w:t>
      </w:r>
      <w:proofErr w:type="spellStart"/>
      <w:r w:rsidR="00CF02BE">
        <w:rPr>
          <w:rFonts w:ascii="Times New Roman" w:hAnsi="Times New Roman" w:cs="Times New Roman"/>
          <w:bCs/>
          <w:i/>
          <w:sz w:val="24"/>
          <w:szCs w:val="24"/>
        </w:rPr>
        <w:t>Парадигмального</w:t>
      </w:r>
      <w:proofErr w:type="spellEnd"/>
      <w:r w:rsidR="00CF02BE">
        <w:rPr>
          <w:rFonts w:ascii="Times New Roman" w:hAnsi="Times New Roman" w:cs="Times New Roman"/>
          <w:bCs/>
          <w:i/>
          <w:sz w:val="24"/>
          <w:szCs w:val="24"/>
        </w:rPr>
        <w:t xml:space="preserve"> Совета ИВО и в целом каждого из нас, как Субъекта ИВО.</w:t>
      </w:r>
      <w:r w:rsidR="00135D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35DC8" w:rsidRPr="00135DC8">
        <w:rPr>
          <w:rFonts w:ascii="Times New Roman" w:hAnsi="Times New Roman" w:cs="Times New Roman"/>
          <w:b/>
          <w:bCs/>
          <w:i/>
          <w:sz w:val="24"/>
          <w:szCs w:val="24"/>
        </w:rPr>
        <w:t>Стяжание Фрагмента Большого Космоса ИВО</w:t>
      </w:r>
      <w:r w:rsidR="00135D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35DC8">
        <w:rPr>
          <w:rFonts w:ascii="Times New Roman" w:hAnsi="Times New Roman" w:cs="Times New Roman"/>
          <w:bCs/>
          <w:i/>
          <w:sz w:val="24"/>
          <w:szCs w:val="24"/>
        </w:rPr>
        <w:t>к.и</w:t>
      </w:r>
      <w:proofErr w:type="gramStart"/>
      <w:r w:rsidR="00135DC8">
        <w:rPr>
          <w:rFonts w:ascii="Times New Roman" w:hAnsi="Times New Roman" w:cs="Times New Roman"/>
          <w:bCs/>
          <w:i/>
          <w:sz w:val="24"/>
          <w:szCs w:val="24"/>
        </w:rPr>
        <w:t>.н</w:t>
      </w:r>
      <w:proofErr w:type="spellEnd"/>
      <w:proofErr w:type="gramEnd"/>
      <w:r w:rsidR="00135DC8">
        <w:rPr>
          <w:rFonts w:ascii="Times New Roman" w:hAnsi="Times New Roman" w:cs="Times New Roman"/>
          <w:bCs/>
          <w:i/>
          <w:sz w:val="24"/>
          <w:szCs w:val="24"/>
        </w:rPr>
        <w:t xml:space="preserve">, как </w:t>
      </w:r>
      <w:proofErr w:type="spellStart"/>
      <w:r w:rsidR="00135DC8">
        <w:rPr>
          <w:rFonts w:ascii="Times New Roman" w:hAnsi="Times New Roman" w:cs="Times New Roman"/>
          <w:bCs/>
          <w:i/>
          <w:sz w:val="24"/>
          <w:szCs w:val="24"/>
        </w:rPr>
        <w:t>Парадигмологу</w:t>
      </w:r>
      <w:proofErr w:type="spellEnd"/>
      <w:r w:rsidR="00135DC8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 – это ареал ответственности на перспективу.</w:t>
      </w:r>
      <w:r w:rsidR="0000411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30438">
        <w:rPr>
          <w:rFonts w:ascii="Times New Roman" w:hAnsi="Times New Roman" w:cs="Times New Roman"/>
          <w:bCs/>
          <w:i/>
          <w:sz w:val="24"/>
          <w:szCs w:val="24"/>
        </w:rPr>
        <w:t>Введение Фрагмента Большого Космоса в Ф</w:t>
      </w:r>
      <w:r w:rsidR="00851895">
        <w:rPr>
          <w:rFonts w:ascii="Times New Roman" w:hAnsi="Times New Roman" w:cs="Times New Roman"/>
          <w:bCs/>
          <w:i/>
          <w:sz w:val="24"/>
          <w:szCs w:val="24"/>
        </w:rPr>
        <w:t xml:space="preserve">изическое </w:t>
      </w:r>
      <w:r w:rsidR="00A30438">
        <w:rPr>
          <w:rFonts w:ascii="Times New Roman" w:hAnsi="Times New Roman" w:cs="Times New Roman"/>
          <w:bCs/>
          <w:i/>
          <w:sz w:val="24"/>
          <w:szCs w:val="24"/>
        </w:rPr>
        <w:t>Т</w:t>
      </w:r>
      <w:r w:rsidR="00851895">
        <w:rPr>
          <w:rFonts w:ascii="Times New Roman" w:hAnsi="Times New Roman" w:cs="Times New Roman"/>
          <w:bCs/>
          <w:i/>
          <w:sz w:val="24"/>
          <w:szCs w:val="24"/>
        </w:rPr>
        <w:t>ело</w:t>
      </w:r>
      <w:r w:rsidR="00A30438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D5E5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9400A" w:rsidRPr="00A3043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9400A" w:rsidRPr="00A30438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="00D9400A" w:rsidRPr="00A30438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="00D9400A" w:rsidRPr="00A30438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="00881891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:rsidR="00731ED5" w:rsidRPr="00731ED5" w:rsidRDefault="00881891" w:rsidP="00731ED5">
      <w:pPr>
        <w:pStyle w:val="a4"/>
        <w:numPr>
          <w:ilvl w:val="0"/>
          <w:numId w:val="5"/>
        </w:numPr>
        <w:ind w:left="0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Практика</w:t>
      </w:r>
      <w:r w:rsidR="004B02C5">
        <w:rPr>
          <w:rFonts w:ascii="Times New Roman" w:hAnsi="Times New Roman" w:cs="Times New Roman"/>
          <w:b/>
          <w:iCs/>
          <w:sz w:val="24"/>
          <w:szCs w:val="24"/>
        </w:rPr>
        <w:t xml:space="preserve"> №2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вхождение в разработку 41 Организации в подразделении ИВДИВО Кавминводы</w:t>
      </w:r>
      <w:r w:rsidRPr="0088189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56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Переход в </w:t>
      </w:r>
      <w:proofErr w:type="gramStart"/>
      <w:r w:rsidR="00D65602">
        <w:rPr>
          <w:rFonts w:ascii="Times New Roman" w:hAnsi="Times New Roman" w:cs="Times New Roman"/>
          <w:bCs/>
          <w:i/>
          <w:iCs/>
          <w:sz w:val="24"/>
          <w:szCs w:val="24"/>
        </w:rPr>
        <w:t>центральное</w:t>
      </w:r>
      <w:proofErr w:type="gramEnd"/>
      <w:r w:rsidR="00D656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служебное ИВДИВО-здание ИВДИВО Кавминводы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работа в нём на 421 этаже. Вхождение в Магнит Синтеза и Огня ИВАС Себастьяна Виктории.</w:t>
      </w:r>
      <w:r w:rsidR="00A313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Разворачиваемся в зале Высшей ИВДИВО-космической Эстетики ИВО.</w:t>
      </w:r>
    </w:p>
    <w:p w:rsidR="000E11B8" w:rsidRPr="000E11B8" w:rsidRDefault="00731ED5" w:rsidP="000E11B8">
      <w:pPr>
        <w:pStyle w:val="a4"/>
        <w:numPr>
          <w:ilvl w:val="0"/>
          <w:numId w:val="5"/>
        </w:numPr>
        <w:ind w:left="0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731ED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891">
        <w:rPr>
          <w:rFonts w:ascii="Times New Roman" w:hAnsi="Times New Roman" w:cs="Times New Roman"/>
          <w:bCs/>
          <w:sz w:val="24"/>
          <w:szCs w:val="24"/>
        </w:rPr>
        <w:t>«</w:t>
      </w:r>
      <w:r w:rsidR="00881891" w:rsidRPr="00881891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881891">
        <w:rPr>
          <w:rFonts w:ascii="Times New Roman" w:hAnsi="Times New Roman" w:cs="Times New Roman"/>
          <w:b/>
          <w:bCs/>
          <w:sz w:val="24"/>
          <w:szCs w:val="24"/>
        </w:rPr>
        <w:t>стетика, как естество бытия</w:t>
      </w:r>
      <w:r w:rsidR="007C3867">
        <w:rPr>
          <w:rFonts w:ascii="Times New Roman" w:hAnsi="Times New Roman" w:cs="Times New Roman"/>
          <w:b/>
          <w:bCs/>
          <w:sz w:val="24"/>
          <w:szCs w:val="24"/>
        </w:rPr>
        <w:t xml:space="preserve"> во внутреннем мире к</w:t>
      </w:r>
      <w:r w:rsidR="00BC614D">
        <w:rPr>
          <w:rFonts w:ascii="Times New Roman" w:hAnsi="Times New Roman" w:cs="Times New Roman"/>
          <w:b/>
          <w:bCs/>
          <w:sz w:val="24"/>
          <w:szCs w:val="24"/>
        </w:rPr>
        <w:t>аждого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0E11B8" w:rsidRDefault="000E11B8" w:rsidP="000E11B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1B8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такое эстетика.</w:t>
      </w:r>
    </w:p>
    <w:p w:rsidR="000E11B8" w:rsidRDefault="000E11B8" w:rsidP="000E11B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Принципы эстетики.</w:t>
      </w:r>
    </w:p>
    <w:p w:rsidR="00F063E0" w:rsidRDefault="00F063E0" w:rsidP="000E11B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 чего начинается эстетика.</w:t>
      </w:r>
    </w:p>
    <w:p w:rsidR="000E11B8" w:rsidRDefault="000E11B8" w:rsidP="000E11B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Что такое мера и как она выражается эстетикой.</w:t>
      </w:r>
    </w:p>
    <w:p w:rsidR="00F063E0" w:rsidRDefault="000E11B8" w:rsidP="000E11B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063E0">
        <w:rPr>
          <w:rFonts w:ascii="Times New Roman" w:hAnsi="Times New Roman" w:cs="Times New Roman"/>
          <w:bCs/>
          <w:sz w:val="24"/>
          <w:szCs w:val="24"/>
        </w:rPr>
        <w:t>Процесс проницания Эстетикой ИВО.</w:t>
      </w:r>
    </w:p>
    <w:p w:rsidR="000E11B8" w:rsidRPr="00C43D30" w:rsidRDefault="00E855EE" w:rsidP="000E11B8">
      <w:pPr>
        <w:pStyle w:val="a4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3867">
        <w:rPr>
          <w:rFonts w:ascii="Times New Roman" w:hAnsi="Times New Roman" w:cs="Times New Roman"/>
          <w:bCs/>
          <w:sz w:val="24"/>
          <w:szCs w:val="24"/>
        </w:rPr>
        <w:t xml:space="preserve">трёх </w:t>
      </w:r>
      <w:r>
        <w:rPr>
          <w:rFonts w:ascii="Times New Roman" w:hAnsi="Times New Roman" w:cs="Times New Roman"/>
          <w:bCs/>
          <w:sz w:val="24"/>
          <w:szCs w:val="24"/>
        </w:rPr>
        <w:t>станци</w:t>
      </w:r>
      <w:r w:rsidR="008E43EB">
        <w:rPr>
          <w:rFonts w:ascii="Times New Roman" w:hAnsi="Times New Roman" w:cs="Times New Roman"/>
          <w:bCs/>
          <w:sz w:val="24"/>
          <w:szCs w:val="24"/>
        </w:rPr>
        <w:t>й</w:t>
      </w:r>
      <w:r>
        <w:rPr>
          <w:rFonts w:ascii="Times New Roman" w:hAnsi="Times New Roman" w:cs="Times New Roman"/>
          <w:bCs/>
          <w:sz w:val="24"/>
          <w:szCs w:val="24"/>
        </w:rPr>
        <w:t>: «</w:t>
      </w:r>
      <w:r w:rsidRPr="00E855EE">
        <w:rPr>
          <w:rFonts w:ascii="Times New Roman" w:hAnsi="Times New Roman" w:cs="Times New Roman"/>
          <w:bCs/>
          <w:i/>
          <w:sz w:val="24"/>
          <w:szCs w:val="24"/>
        </w:rPr>
        <w:t>Соизмеримость Абсолютности Проницаем Изначально Вышестоящего Отца</w:t>
      </w:r>
      <w:r>
        <w:rPr>
          <w:rFonts w:ascii="Times New Roman" w:hAnsi="Times New Roman" w:cs="Times New Roman"/>
          <w:bCs/>
          <w:sz w:val="24"/>
          <w:szCs w:val="24"/>
        </w:rPr>
        <w:t>», «</w:t>
      </w:r>
      <w:r w:rsidRPr="00E855EE">
        <w:rPr>
          <w:rFonts w:ascii="Times New Roman" w:hAnsi="Times New Roman" w:cs="Times New Roman"/>
          <w:bCs/>
          <w:i/>
          <w:sz w:val="24"/>
          <w:szCs w:val="24"/>
        </w:rPr>
        <w:t>Мера жизненности Абсолютом ИВО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BD3E15">
        <w:rPr>
          <w:rFonts w:ascii="Times New Roman" w:hAnsi="Times New Roman" w:cs="Times New Roman"/>
          <w:bCs/>
          <w:sz w:val="24"/>
          <w:szCs w:val="24"/>
        </w:rPr>
        <w:t>, «</w:t>
      </w:r>
      <w:r w:rsidR="00BD3E15" w:rsidRPr="00BD3E15">
        <w:rPr>
          <w:rFonts w:ascii="Times New Roman" w:hAnsi="Times New Roman" w:cs="Times New Roman"/>
          <w:bCs/>
          <w:i/>
          <w:sz w:val="24"/>
          <w:szCs w:val="24"/>
        </w:rPr>
        <w:t xml:space="preserve">Размеренность, Проницаемость, Мощь </w:t>
      </w:r>
      <w:proofErr w:type="spellStart"/>
      <w:r w:rsidR="00BD3E15" w:rsidRPr="00BD3E15">
        <w:rPr>
          <w:rFonts w:ascii="Times New Roman" w:hAnsi="Times New Roman" w:cs="Times New Roman"/>
          <w:bCs/>
          <w:i/>
          <w:sz w:val="24"/>
          <w:szCs w:val="24"/>
        </w:rPr>
        <w:t>ИВОтца</w:t>
      </w:r>
      <w:proofErr w:type="spellEnd"/>
      <w:r w:rsidR="00BD3E1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536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31ED5" w:rsidRPr="00C43D30">
        <w:rPr>
          <w:rFonts w:ascii="Times New Roman" w:hAnsi="Times New Roman" w:cs="Times New Roman"/>
          <w:bCs/>
          <w:i/>
          <w:iCs/>
        </w:rPr>
        <w:t>(Ведёт:</w:t>
      </w:r>
      <w:proofErr w:type="gramEnd"/>
      <w:r w:rsidR="00731ED5" w:rsidRPr="00C43D30">
        <w:rPr>
          <w:rFonts w:ascii="Times New Roman" w:hAnsi="Times New Roman" w:cs="Times New Roman"/>
          <w:bCs/>
          <w:i/>
          <w:iCs/>
        </w:rPr>
        <w:t xml:space="preserve"> </w:t>
      </w:r>
      <w:proofErr w:type="gramStart"/>
      <w:r w:rsidR="00731ED5" w:rsidRPr="00C43D30">
        <w:rPr>
          <w:rFonts w:ascii="Times New Roman" w:eastAsia="Calibri" w:hAnsi="Times New Roman" w:cs="Times New Roman"/>
          <w:i/>
        </w:rPr>
        <w:t xml:space="preserve">Аватаресса Высшей ИВДИВО-космической </w:t>
      </w:r>
      <w:r w:rsidR="00473BBF">
        <w:rPr>
          <w:rFonts w:ascii="Times New Roman" w:eastAsia="Calibri" w:hAnsi="Times New Roman" w:cs="Times New Roman"/>
          <w:i/>
        </w:rPr>
        <w:t xml:space="preserve">Эстетики </w:t>
      </w:r>
      <w:r w:rsidR="00731ED5" w:rsidRPr="00C43D30">
        <w:rPr>
          <w:rFonts w:ascii="Times New Roman" w:eastAsia="Calibri" w:hAnsi="Times New Roman" w:cs="Times New Roman"/>
          <w:i/>
        </w:rPr>
        <w:t xml:space="preserve">Отец-Человек-Субъектов ИВО ИВАС Себастьяна, ИВДИВО-Секретарь эстетического синтеза ИВАС Кут Хуми Учительница Синтеза </w:t>
      </w:r>
      <w:proofErr w:type="spellStart"/>
      <w:r w:rsidR="00731ED5" w:rsidRPr="00C43D30">
        <w:rPr>
          <w:rFonts w:ascii="Times New Roman" w:eastAsia="Calibri" w:hAnsi="Times New Roman" w:cs="Times New Roman"/>
          <w:i/>
        </w:rPr>
        <w:t>Мегаева</w:t>
      </w:r>
      <w:proofErr w:type="spellEnd"/>
      <w:r w:rsidR="00731ED5" w:rsidRPr="00C43D30">
        <w:rPr>
          <w:rFonts w:ascii="Times New Roman" w:eastAsia="Calibri" w:hAnsi="Times New Roman" w:cs="Times New Roman"/>
          <w:i/>
        </w:rPr>
        <w:t xml:space="preserve"> Надежда)</w:t>
      </w:r>
      <w:r w:rsidR="000E11B8" w:rsidRPr="00C43D30">
        <w:rPr>
          <w:rFonts w:ascii="Times New Roman" w:eastAsia="Calibri" w:hAnsi="Times New Roman" w:cs="Times New Roman"/>
          <w:i/>
        </w:rPr>
        <w:t>.</w:t>
      </w:r>
      <w:proofErr w:type="gramEnd"/>
    </w:p>
    <w:p w:rsidR="00527E9A" w:rsidRPr="00527E9A" w:rsidRDefault="000E11B8" w:rsidP="000E11B8">
      <w:pPr>
        <w:pStyle w:val="a4"/>
        <w:numPr>
          <w:ilvl w:val="0"/>
          <w:numId w:val="5"/>
        </w:numPr>
        <w:ind w:left="0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192F">
        <w:rPr>
          <w:rFonts w:ascii="Times New Roman" w:eastAsia="Calibri" w:hAnsi="Times New Roman" w:cs="Times New Roman"/>
          <w:b/>
          <w:sz w:val="24"/>
        </w:rPr>
        <w:t>Мозговой штурм</w:t>
      </w:r>
      <w:r w:rsidRPr="000E11B8">
        <w:rPr>
          <w:rFonts w:ascii="Times New Roman" w:eastAsia="Calibri" w:hAnsi="Times New Roman" w:cs="Times New Roman"/>
          <w:i/>
          <w:sz w:val="24"/>
        </w:rPr>
        <w:t>: «</w:t>
      </w:r>
      <w:r w:rsidR="00527E9A">
        <w:rPr>
          <w:rFonts w:ascii="Times New Roman" w:eastAsia="Calibri" w:hAnsi="Times New Roman" w:cs="Times New Roman"/>
          <w:i/>
          <w:sz w:val="24"/>
        </w:rPr>
        <w:t xml:space="preserve">Эстетика </w:t>
      </w:r>
      <w:r w:rsidRPr="000E11B8">
        <w:rPr>
          <w:rFonts w:ascii="Times New Roman" w:eastAsia="Calibri" w:hAnsi="Times New Roman" w:cs="Times New Roman"/>
          <w:i/>
          <w:sz w:val="24"/>
        </w:rPr>
        <w:t xml:space="preserve">Общества Иерархии </w:t>
      </w:r>
      <w:proofErr w:type="gramStart"/>
      <w:r w:rsidRPr="000E11B8">
        <w:rPr>
          <w:rFonts w:ascii="Times New Roman" w:eastAsia="Calibri" w:hAnsi="Times New Roman" w:cs="Times New Roman"/>
          <w:i/>
          <w:sz w:val="24"/>
        </w:rPr>
        <w:t>Р</w:t>
      </w:r>
      <w:r>
        <w:rPr>
          <w:rFonts w:ascii="Times New Roman" w:eastAsia="Calibri" w:hAnsi="Times New Roman" w:cs="Times New Roman"/>
          <w:i/>
          <w:sz w:val="24"/>
        </w:rPr>
        <w:t>авных</w:t>
      </w:r>
      <w:proofErr w:type="gramEnd"/>
      <w:r w:rsidR="00A4064A">
        <w:rPr>
          <w:rFonts w:ascii="Times New Roman" w:eastAsia="Calibri" w:hAnsi="Times New Roman" w:cs="Times New Roman"/>
          <w:i/>
          <w:sz w:val="24"/>
        </w:rPr>
        <w:t xml:space="preserve"> и эстетика С</w:t>
      </w:r>
      <w:r>
        <w:rPr>
          <w:rFonts w:ascii="Times New Roman" w:eastAsia="Calibri" w:hAnsi="Times New Roman" w:cs="Times New Roman"/>
          <w:i/>
          <w:sz w:val="24"/>
        </w:rPr>
        <w:t>лужения</w:t>
      </w:r>
      <w:r w:rsidRPr="000E11B8">
        <w:rPr>
          <w:rFonts w:ascii="Times New Roman" w:eastAsia="Calibri" w:hAnsi="Times New Roman" w:cs="Times New Roman"/>
          <w:i/>
          <w:sz w:val="24"/>
        </w:rPr>
        <w:t>».</w:t>
      </w:r>
    </w:p>
    <w:p w:rsidR="00C43D30" w:rsidRDefault="00527E9A" w:rsidP="00527E9A">
      <w:pPr>
        <w:pStyle w:val="a4"/>
        <w:ind w:left="0"/>
        <w:jc w:val="both"/>
        <w:rPr>
          <w:rFonts w:ascii="Times New Roman" w:eastAsia="Calibri" w:hAnsi="Times New Roman" w:cs="Times New Roman"/>
          <w:sz w:val="24"/>
        </w:rPr>
      </w:pPr>
      <w:r w:rsidRPr="00527E9A">
        <w:rPr>
          <w:rFonts w:ascii="Times New Roman" w:eastAsia="Calibri" w:hAnsi="Times New Roman" w:cs="Times New Roman"/>
          <w:i/>
          <w:sz w:val="24"/>
        </w:rPr>
        <w:t>-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Pr="00527E9A">
        <w:rPr>
          <w:rFonts w:ascii="Times New Roman" w:eastAsia="Calibri" w:hAnsi="Times New Roman" w:cs="Times New Roman"/>
          <w:sz w:val="24"/>
        </w:rPr>
        <w:t>Эстетика – это глу</w:t>
      </w:r>
      <w:r w:rsidR="00C43D30">
        <w:rPr>
          <w:rFonts w:ascii="Times New Roman" w:eastAsia="Calibri" w:hAnsi="Times New Roman" w:cs="Times New Roman"/>
          <w:sz w:val="24"/>
        </w:rPr>
        <w:t xml:space="preserve">бокое чувствование мира </w:t>
      </w:r>
      <w:proofErr w:type="gramStart"/>
      <w:r w:rsidR="00C43D30">
        <w:rPr>
          <w:rFonts w:ascii="Times New Roman" w:eastAsia="Calibri" w:hAnsi="Times New Roman" w:cs="Times New Roman"/>
          <w:sz w:val="24"/>
        </w:rPr>
        <w:t>во</w:t>
      </w:r>
      <w:proofErr w:type="gramEnd"/>
      <w:r w:rsidR="00C43D30">
        <w:rPr>
          <w:rFonts w:ascii="Times New Roman" w:eastAsia="Calibri" w:hAnsi="Times New Roman" w:cs="Times New Roman"/>
          <w:sz w:val="24"/>
        </w:rPr>
        <w:t xml:space="preserve"> вне. </w:t>
      </w:r>
    </w:p>
    <w:p w:rsidR="0068432E" w:rsidRDefault="00C43D30" w:rsidP="0068432E">
      <w:pPr>
        <w:pStyle w:val="a4"/>
        <w:ind w:left="0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sz w:val="24"/>
        </w:rPr>
        <w:t>- Эстетика в каждом субъектном выражении</w:t>
      </w:r>
      <w:r w:rsidR="00B86AB3">
        <w:rPr>
          <w:rFonts w:ascii="Times New Roman" w:eastAsia="Calibri" w:hAnsi="Times New Roman" w:cs="Times New Roman"/>
          <w:sz w:val="24"/>
        </w:rPr>
        <w:t xml:space="preserve">. </w:t>
      </w:r>
      <w:r w:rsidR="000E11B8" w:rsidRPr="000E11B8">
        <w:rPr>
          <w:rFonts w:ascii="Times New Roman" w:eastAsia="Calibri" w:hAnsi="Times New Roman" w:cs="Times New Roman"/>
          <w:i/>
          <w:sz w:val="24"/>
        </w:rPr>
        <w:t>(</w:t>
      </w:r>
      <w:r w:rsidR="000E11B8" w:rsidRPr="000E11B8">
        <w:rPr>
          <w:rFonts w:ascii="Times New Roman" w:eastAsia="Calibri" w:hAnsi="Times New Roman" w:cs="Times New Roman"/>
          <w:i/>
          <w:sz w:val="20"/>
          <w:szCs w:val="20"/>
        </w:rPr>
        <w:t xml:space="preserve">Ведёт Баранова Юлия, Глава </w:t>
      </w:r>
      <w:proofErr w:type="spellStart"/>
      <w:r w:rsidR="000E11B8" w:rsidRPr="000E11B8">
        <w:rPr>
          <w:rFonts w:ascii="Times New Roman" w:eastAsia="Calibri" w:hAnsi="Times New Roman" w:cs="Times New Roman"/>
          <w:i/>
          <w:sz w:val="20"/>
          <w:szCs w:val="20"/>
        </w:rPr>
        <w:t>Парадигмального</w:t>
      </w:r>
      <w:proofErr w:type="spellEnd"/>
      <w:r w:rsidR="000E11B8" w:rsidRPr="000E11B8">
        <w:rPr>
          <w:rFonts w:ascii="Times New Roman" w:eastAsia="Calibri" w:hAnsi="Times New Roman" w:cs="Times New Roman"/>
          <w:i/>
          <w:sz w:val="20"/>
          <w:szCs w:val="20"/>
        </w:rPr>
        <w:t xml:space="preserve"> Совета ИВДИВО Кавминводы</w:t>
      </w:r>
      <w:r w:rsidR="000E11B8" w:rsidRPr="000E11B8">
        <w:rPr>
          <w:rFonts w:ascii="Times New Roman" w:eastAsia="Calibri" w:hAnsi="Times New Roman" w:cs="Times New Roman"/>
          <w:i/>
          <w:sz w:val="24"/>
        </w:rPr>
        <w:t>).</w:t>
      </w:r>
    </w:p>
    <w:p w:rsidR="0068432E" w:rsidRPr="0068432E" w:rsidRDefault="0068432E" w:rsidP="0068432E">
      <w:pPr>
        <w:pStyle w:val="a4"/>
        <w:ind w:left="0" w:hanging="567"/>
        <w:jc w:val="both"/>
        <w:rPr>
          <w:rFonts w:ascii="Times New Roman" w:eastAsia="Calibri" w:hAnsi="Times New Roman" w:cs="Times New Roman"/>
          <w:sz w:val="24"/>
        </w:rPr>
      </w:pPr>
      <w:r w:rsidRPr="00532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Команда расшифровала следую</w:t>
      </w:r>
      <w:r w:rsidRPr="0073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тезы:</w:t>
      </w:r>
    </w:p>
    <w:p w:rsidR="0068432E" w:rsidRPr="00BE69D0" w:rsidRDefault="0068432E" w:rsidP="0068432E">
      <w:pPr>
        <w:spacing w:before="278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68432E" w:rsidRPr="0074375C" w:rsidTr="00E82B88">
        <w:tc>
          <w:tcPr>
            <w:tcW w:w="9747" w:type="dxa"/>
            <w:gridSpan w:val="2"/>
          </w:tcPr>
          <w:p w:rsidR="0068432E" w:rsidRPr="003A322F" w:rsidRDefault="0068432E" w:rsidP="00E82B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8432E" w:rsidRPr="0074375C" w:rsidRDefault="0068432E" w:rsidP="00E8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Эстетика</w:t>
            </w:r>
            <w:r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Общества Иерархии </w:t>
            </w:r>
            <w:proofErr w:type="gramStart"/>
            <w:r w:rsidRPr="0074375C">
              <w:rPr>
                <w:rFonts w:ascii="Times New Roman" w:hAnsi="Times New Roman" w:cs="Times New Roman"/>
                <w:b/>
                <w:sz w:val="24"/>
                <w:szCs w:val="24"/>
              </w:rPr>
              <w:t>Равных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О-Ч-С</w:t>
            </w:r>
          </w:p>
          <w:p w:rsidR="0068432E" w:rsidRDefault="0068432E" w:rsidP="00E82B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тез синтеза Эстетики и</w:t>
            </w:r>
            <w:r w:rsidRPr="00743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ОИР О-Ч-С ИВО)</w:t>
            </w:r>
          </w:p>
          <w:p w:rsidR="0068432E" w:rsidRPr="0074375C" w:rsidRDefault="0068432E" w:rsidP="00E82B8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68432E" w:rsidRPr="0074375C" w:rsidTr="00E82B88">
        <w:tc>
          <w:tcPr>
            <w:tcW w:w="1242" w:type="dxa"/>
          </w:tcPr>
          <w:p w:rsidR="0068432E" w:rsidRPr="0074375C" w:rsidRDefault="0068432E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</w:t>
            </w:r>
          </w:p>
        </w:tc>
        <w:tc>
          <w:tcPr>
            <w:tcW w:w="8505" w:type="dxa"/>
          </w:tcPr>
          <w:p w:rsidR="0068432E" w:rsidRPr="0068432E" w:rsidRDefault="0068432E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Эстетичность </w:t>
            </w:r>
            <w:r w:rsidR="004B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Служения Синтезом Меры </w:t>
            </w:r>
            <w:r w:rsidR="0089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</w:t>
            </w:r>
          </w:p>
        </w:tc>
      </w:tr>
      <w:tr w:rsidR="0068432E" w:rsidRPr="0074375C" w:rsidTr="00E82B88">
        <w:tc>
          <w:tcPr>
            <w:tcW w:w="1242" w:type="dxa"/>
          </w:tcPr>
          <w:p w:rsidR="0068432E" w:rsidRPr="0074375C" w:rsidRDefault="0068432E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</w:t>
            </w:r>
          </w:p>
        </w:tc>
        <w:tc>
          <w:tcPr>
            <w:tcW w:w="8505" w:type="dxa"/>
          </w:tcPr>
          <w:p w:rsidR="0068432E" w:rsidRPr="00023F68" w:rsidRDefault="00466C7D" w:rsidP="0068432E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Мера Жизни </w:t>
            </w:r>
            <w:r w:rsidR="00BA0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О-Ч-С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Красотой Служения</w:t>
            </w:r>
            <w:r w:rsidR="00BA0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432E" w:rsidRPr="0074375C" w:rsidTr="00E82B88">
        <w:tc>
          <w:tcPr>
            <w:tcW w:w="1242" w:type="dxa"/>
          </w:tcPr>
          <w:p w:rsidR="0068432E" w:rsidRPr="0074375C" w:rsidRDefault="0068432E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Мудрость</w:t>
            </w:r>
          </w:p>
        </w:tc>
        <w:tc>
          <w:tcPr>
            <w:tcW w:w="8505" w:type="dxa"/>
          </w:tcPr>
          <w:p w:rsidR="0068432E" w:rsidRPr="004B02C5" w:rsidRDefault="00EE3564" w:rsidP="00E82B88">
            <w:pPr>
              <w:spacing w:before="238" w:after="23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Общество Иерархии </w:t>
            </w:r>
            <w:proofErr w:type="gramStart"/>
            <w:r w:rsidRPr="004B0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Равных</w:t>
            </w:r>
            <w:proofErr w:type="gramEnd"/>
            <w:r w:rsidRPr="004B0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Проницательностью Отцом</w:t>
            </w:r>
          </w:p>
        </w:tc>
      </w:tr>
      <w:tr w:rsidR="0068432E" w:rsidRPr="0074375C" w:rsidTr="00E82B88">
        <w:tc>
          <w:tcPr>
            <w:tcW w:w="1242" w:type="dxa"/>
          </w:tcPr>
          <w:p w:rsidR="0068432E" w:rsidRPr="0074375C" w:rsidRDefault="0068432E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8505" w:type="dxa"/>
          </w:tcPr>
          <w:p w:rsidR="0068432E" w:rsidRPr="0074375C" w:rsidRDefault="00A154AC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Эстетика</w:t>
            </w:r>
            <w:r w:rsidR="0092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</w:t>
            </w:r>
            <w:r w:rsidR="0043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эталонами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20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00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ышестоящего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Отца</w:t>
            </w:r>
          </w:p>
        </w:tc>
      </w:tr>
      <w:tr w:rsidR="0068432E" w:rsidRPr="0074375C" w:rsidTr="00E82B88">
        <w:tc>
          <w:tcPr>
            <w:tcW w:w="1242" w:type="dxa"/>
          </w:tcPr>
          <w:p w:rsidR="0068432E" w:rsidRPr="0074375C" w:rsidRDefault="0068432E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Огонь</w:t>
            </w:r>
          </w:p>
        </w:tc>
        <w:tc>
          <w:tcPr>
            <w:tcW w:w="8505" w:type="dxa"/>
          </w:tcPr>
          <w:p w:rsidR="0068432E" w:rsidRPr="0074375C" w:rsidRDefault="00B5046C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Проницание Космоса ИВО мерой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каждым.</w:t>
            </w:r>
          </w:p>
        </w:tc>
      </w:tr>
      <w:tr w:rsidR="0068432E" w:rsidRPr="0074375C" w:rsidTr="00E82B88">
        <w:tc>
          <w:tcPr>
            <w:tcW w:w="1242" w:type="dxa"/>
          </w:tcPr>
          <w:p w:rsidR="0068432E" w:rsidRPr="0074375C" w:rsidRDefault="0068432E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</w:t>
            </w:r>
          </w:p>
        </w:tc>
        <w:tc>
          <w:tcPr>
            <w:tcW w:w="8505" w:type="dxa"/>
          </w:tcPr>
          <w:p w:rsidR="0068432E" w:rsidRPr="0074375C" w:rsidRDefault="002E7560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 Жизни О</w:t>
            </w:r>
            <w:r w:rsidR="001E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тец </w:t>
            </w:r>
            <w:proofErr w:type="gramStart"/>
            <w:r w:rsidR="001E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1E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еловека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r w:rsidR="001E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Парадигмологом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Синтеза ИВО</w:t>
            </w:r>
          </w:p>
        </w:tc>
      </w:tr>
      <w:tr w:rsidR="0068432E" w:rsidRPr="0074375C" w:rsidTr="00E82B88">
        <w:tc>
          <w:tcPr>
            <w:tcW w:w="1242" w:type="dxa"/>
          </w:tcPr>
          <w:p w:rsidR="0068432E" w:rsidRPr="0074375C" w:rsidRDefault="0068432E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</w:t>
            </w:r>
          </w:p>
        </w:tc>
        <w:tc>
          <w:tcPr>
            <w:tcW w:w="8505" w:type="dxa"/>
          </w:tcPr>
          <w:p w:rsidR="0068432E" w:rsidRPr="0074375C" w:rsidRDefault="002E7560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Равновесностью Начал Эстетики Философ Синтеза ИВО </w:t>
            </w:r>
          </w:p>
        </w:tc>
      </w:tr>
      <w:tr w:rsidR="0068432E" w:rsidRPr="0074375C" w:rsidTr="00E82B88">
        <w:tc>
          <w:tcPr>
            <w:tcW w:w="1242" w:type="dxa"/>
          </w:tcPr>
          <w:p w:rsidR="0068432E" w:rsidRPr="0074375C" w:rsidRDefault="0068432E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8505" w:type="dxa"/>
          </w:tcPr>
          <w:p w:rsidR="002E7560" w:rsidRPr="0074375C" w:rsidRDefault="002E7560" w:rsidP="00E82B88">
            <w:pPr>
              <w:spacing w:before="238" w:after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7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="001E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единичного</w:t>
            </w:r>
            <w:proofErr w:type="gramEnd"/>
            <w:r w:rsidR="0097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ИВДИВО-</w:t>
            </w:r>
            <w:proofErr w:type="spellStart"/>
            <w:r w:rsidR="0097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реализованность</w:t>
            </w:r>
            <w:proofErr w:type="spellEnd"/>
            <w:r w:rsidR="0097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8432E" w:rsidRPr="00735B7F" w:rsidRDefault="004B02C5" w:rsidP="0068432E">
      <w:pPr>
        <w:pStyle w:val="a3"/>
        <w:spacing w:before="278" w:beforeAutospacing="0" w:after="0"/>
        <w:jc w:val="both"/>
      </w:pPr>
      <w:r w:rsidRPr="004B02C5">
        <w:rPr>
          <w:b/>
        </w:rPr>
        <w:t>Общество Иерархии Равных Проницательностью Отцом</w:t>
      </w:r>
      <w:r w:rsidR="0068432E">
        <w:rPr>
          <w:b/>
        </w:rPr>
        <w:t xml:space="preserve"> -</w:t>
      </w:r>
      <w:r w:rsidR="0068432E" w:rsidRPr="00735B7F">
        <w:t xml:space="preserve"> вписана в итоговой практике</w:t>
      </w:r>
      <w:r w:rsidR="007C3867">
        <w:t xml:space="preserve"> совета</w:t>
      </w:r>
      <w:r w:rsidR="0068432E" w:rsidRPr="00735B7F">
        <w:t xml:space="preserve"> в Ядро Подразделения и Искрами</w:t>
      </w:r>
      <w:r w:rsidR="00B5046C">
        <w:t xml:space="preserve"> Синтеза развёрнута </w:t>
      </w:r>
      <w:r w:rsidR="001E7A91">
        <w:t xml:space="preserve"> 8,5 </w:t>
      </w:r>
      <w:proofErr w:type="gramStart"/>
      <w:r w:rsidR="001E7A91">
        <w:t>млн</w:t>
      </w:r>
      <w:proofErr w:type="gramEnd"/>
      <w:r w:rsidR="001E7A91">
        <w:t xml:space="preserve"> граждан</w:t>
      </w:r>
      <w:r w:rsidR="007C3867">
        <w:t xml:space="preserve">ам планеты </w:t>
      </w:r>
      <w:r w:rsidR="001E7A91">
        <w:t>З</w:t>
      </w:r>
      <w:r w:rsidR="007C3867">
        <w:t>емля</w:t>
      </w:r>
      <w:r w:rsidR="0068432E" w:rsidRPr="007568C8">
        <w:t xml:space="preserve">. </w:t>
      </w:r>
    </w:p>
    <w:p w:rsidR="0068432E" w:rsidRDefault="0068432E" w:rsidP="0068432E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8432E" w:rsidRPr="004B02C5" w:rsidRDefault="0068432E" w:rsidP="001E7A91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A749E3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Итоговая п</w:t>
      </w:r>
      <w:r w:rsidRPr="00A749E3">
        <w:rPr>
          <w:rFonts w:ascii="Times New Roman" w:hAnsi="Times New Roman" w:cs="Times New Roman"/>
          <w:b/>
          <w:iCs/>
          <w:sz w:val="24"/>
          <w:szCs w:val="24"/>
        </w:rPr>
        <w:t>рактика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№ 3</w:t>
      </w:r>
      <w:r>
        <w:rPr>
          <w:rFonts w:ascii="Times New Roman" w:hAnsi="Times New Roman" w:cs="Times New Roman"/>
          <w:iCs/>
          <w:sz w:val="24"/>
          <w:szCs w:val="24"/>
        </w:rPr>
        <w:t>: Крестообразный Магнит с двумя парами А</w:t>
      </w:r>
      <w:r w:rsidR="00200997">
        <w:rPr>
          <w:rFonts w:ascii="Times New Roman" w:hAnsi="Times New Roman" w:cs="Times New Roman"/>
          <w:iCs/>
          <w:sz w:val="24"/>
          <w:szCs w:val="24"/>
        </w:rPr>
        <w:t>ватаров Синтеза Себастьян Виктория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и Юстасом </w:t>
      </w:r>
      <w:r w:rsidRPr="00C34FA4">
        <w:rPr>
          <w:rFonts w:ascii="Times New Roman" w:hAnsi="Times New Roman" w:cs="Times New Roman"/>
          <w:iCs/>
          <w:sz w:val="24"/>
          <w:szCs w:val="24"/>
        </w:rPr>
        <w:t>Сивиллой.</w:t>
      </w:r>
      <w:r w:rsidR="007C3867">
        <w:rPr>
          <w:rFonts w:ascii="Times New Roman" w:hAnsi="Times New Roman" w:cs="Times New Roman"/>
          <w:iCs/>
          <w:sz w:val="24"/>
          <w:szCs w:val="24"/>
        </w:rPr>
        <w:t xml:space="preserve"> Стяжание у ИВО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3867">
        <w:rPr>
          <w:rFonts w:ascii="Times New Roman" w:hAnsi="Times New Roman" w:cs="Times New Roman"/>
          <w:iCs/>
          <w:sz w:val="24"/>
          <w:szCs w:val="24"/>
        </w:rPr>
        <w:t>Высшей</w:t>
      </w:r>
      <w:r w:rsidR="004B02C5">
        <w:rPr>
          <w:rFonts w:ascii="Times New Roman" w:hAnsi="Times New Roman" w:cs="Times New Roman"/>
          <w:iCs/>
          <w:sz w:val="24"/>
          <w:szCs w:val="24"/>
        </w:rPr>
        <w:t xml:space="preserve"> ИВДИВО-космическая </w:t>
      </w:r>
      <w:r w:rsidR="007C3867">
        <w:rPr>
          <w:rFonts w:ascii="Times New Roman" w:hAnsi="Times New Roman" w:cs="Times New Roman"/>
          <w:iCs/>
          <w:sz w:val="24"/>
          <w:szCs w:val="24"/>
        </w:rPr>
        <w:t>Эстетики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 xml:space="preserve"> Общества Иерархии Равных О-Ч-С ИВО.</w:t>
      </w:r>
      <w:r w:rsidR="004B02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71C8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1C87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Pr="00071C87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Pr="00071C87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Pr="00071C87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Pr="00C34F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8432E" w:rsidRDefault="0068432E" w:rsidP="0068432E">
      <w:pPr>
        <w:pStyle w:val="ab"/>
        <w:rPr>
          <w:rFonts w:ascii="Times New Roman" w:hAnsi="Times New Roman" w:cs="Times New Roman"/>
          <w:i/>
        </w:rPr>
      </w:pPr>
    </w:p>
    <w:p w:rsidR="0068432E" w:rsidRPr="00EF23C5" w:rsidRDefault="0068432E" w:rsidP="0068432E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Сост</w:t>
      </w:r>
      <w:r>
        <w:rPr>
          <w:rFonts w:ascii="Times New Roman" w:hAnsi="Times New Roman" w:cs="Times New Roman"/>
          <w:i/>
        </w:rPr>
        <w:t xml:space="preserve">авила: Глава </w:t>
      </w:r>
      <w:proofErr w:type="spellStart"/>
      <w:r>
        <w:rPr>
          <w:rFonts w:ascii="Times New Roman" w:hAnsi="Times New Roman" w:cs="Times New Roman"/>
          <w:i/>
        </w:rPr>
        <w:t>Парадигмального</w:t>
      </w:r>
      <w:proofErr w:type="spellEnd"/>
      <w:r>
        <w:rPr>
          <w:rFonts w:ascii="Times New Roman" w:hAnsi="Times New Roman" w:cs="Times New Roman"/>
          <w:i/>
        </w:rPr>
        <w:t xml:space="preserve"> Совета подразделения ИВДИВО Кавминводы </w:t>
      </w:r>
      <w:proofErr w:type="spellStart"/>
      <w:r>
        <w:rPr>
          <w:rFonts w:ascii="Times New Roman" w:hAnsi="Times New Roman" w:cs="Times New Roman"/>
          <w:i/>
        </w:rPr>
        <w:t>Ю.Баранова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:rsidR="0068432E" w:rsidRPr="00280329" w:rsidRDefault="0068432E" w:rsidP="0068432E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Согласовано и сдан</w:t>
      </w:r>
      <w:r>
        <w:rPr>
          <w:rFonts w:ascii="Times New Roman" w:hAnsi="Times New Roman" w:cs="Times New Roman"/>
          <w:i/>
        </w:rPr>
        <w:t>о ИВАС Иосифу</w:t>
      </w:r>
      <w:r w:rsidR="004B02C5">
        <w:rPr>
          <w:rFonts w:ascii="Times New Roman" w:hAnsi="Times New Roman" w:cs="Times New Roman"/>
          <w:i/>
        </w:rPr>
        <w:t xml:space="preserve"> 14.03</w:t>
      </w:r>
      <w:r>
        <w:rPr>
          <w:rFonts w:ascii="Times New Roman" w:hAnsi="Times New Roman" w:cs="Times New Roman"/>
          <w:i/>
        </w:rPr>
        <w:t>.20</w:t>
      </w:r>
      <w:r w:rsidR="004B02C5">
        <w:rPr>
          <w:rFonts w:ascii="Times New Roman" w:hAnsi="Times New Roman" w:cs="Times New Roman"/>
          <w:i/>
        </w:rPr>
        <w:t>26</w:t>
      </w:r>
      <w:r>
        <w:rPr>
          <w:rFonts w:ascii="Times New Roman" w:hAnsi="Times New Roman" w:cs="Times New Roman"/>
          <w:i/>
        </w:rPr>
        <w:t xml:space="preserve">.  </w:t>
      </w:r>
    </w:p>
    <w:p w:rsidR="0068432E" w:rsidRDefault="0068432E" w:rsidP="0068432E"/>
    <w:p w:rsidR="00BD0D03" w:rsidRDefault="00BD0D03"/>
    <w:sectPr w:rsidR="00BD0D03" w:rsidSect="006A11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AC" w:rsidRDefault="00161AAC" w:rsidP="00E27F83">
      <w:pPr>
        <w:spacing w:after="0" w:line="240" w:lineRule="auto"/>
      </w:pPr>
      <w:r>
        <w:separator/>
      </w:r>
    </w:p>
  </w:endnote>
  <w:endnote w:type="continuationSeparator" w:id="0">
    <w:p w:rsidR="00161AAC" w:rsidRDefault="00161AAC" w:rsidP="00E2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AC" w:rsidRDefault="00161AAC" w:rsidP="00E27F83">
      <w:pPr>
        <w:spacing w:after="0" w:line="240" w:lineRule="auto"/>
      </w:pPr>
      <w:r>
        <w:separator/>
      </w:r>
    </w:p>
  </w:footnote>
  <w:footnote w:type="continuationSeparator" w:id="0">
    <w:p w:rsidR="00161AAC" w:rsidRDefault="00161AAC" w:rsidP="00E2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85"/>
    <w:multiLevelType w:val="hybridMultilevel"/>
    <w:tmpl w:val="1CD80A1C"/>
    <w:lvl w:ilvl="0" w:tplc="DAF2151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E5A54C5"/>
    <w:multiLevelType w:val="hybridMultilevel"/>
    <w:tmpl w:val="7DC8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F1D17"/>
    <w:multiLevelType w:val="hybridMultilevel"/>
    <w:tmpl w:val="2496F33C"/>
    <w:lvl w:ilvl="0" w:tplc="FB72E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4073C"/>
    <w:multiLevelType w:val="hybridMultilevel"/>
    <w:tmpl w:val="237A8852"/>
    <w:lvl w:ilvl="0" w:tplc="0EBEE2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AD5C79"/>
    <w:multiLevelType w:val="hybridMultilevel"/>
    <w:tmpl w:val="15C8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45261"/>
    <w:multiLevelType w:val="hybridMultilevel"/>
    <w:tmpl w:val="2D7EC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A473114"/>
    <w:multiLevelType w:val="hybridMultilevel"/>
    <w:tmpl w:val="33CA1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41526"/>
    <w:multiLevelType w:val="multilevel"/>
    <w:tmpl w:val="08C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61386"/>
    <w:multiLevelType w:val="hybridMultilevel"/>
    <w:tmpl w:val="D2B4F9B0"/>
    <w:lvl w:ilvl="0" w:tplc="6A801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F1411"/>
    <w:multiLevelType w:val="hybridMultilevel"/>
    <w:tmpl w:val="148E1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3"/>
    <w:rsid w:val="0000411A"/>
    <w:rsid w:val="00010E59"/>
    <w:rsid w:val="00023F68"/>
    <w:rsid w:val="000330F5"/>
    <w:rsid w:val="000428F5"/>
    <w:rsid w:val="000509E1"/>
    <w:rsid w:val="00051447"/>
    <w:rsid w:val="00051FD1"/>
    <w:rsid w:val="00052EB7"/>
    <w:rsid w:val="00066002"/>
    <w:rsid w:val="00071C87"/>
    <w:rsid w:val="000808C9"/>
    <w:rsid w:val="000A0544"/>
    <w:rsid w:val="000A0FC3"/>
    <w:rsid w:val="000A7E15"/>
    <w:rsid w:val="000B4CAE"/>
    <w:rsid w:val="000B7471"/>
    <w:rsid w:val="000C6576"/>
    <w:rsid w:val="000E11B8"/>
    <w:rsid w:val="000E169F"/>
    <w:rsid w:val="000E6D5A"/>
    <w:rsid w:val="001103A7"/>
    <w:rsid w:val="00112B10"/>
    <w:rsid w:val="00112E88"/>
    <w:rsid w:val="00124F50"/>
    <w:rsid w:val="0012729F"/>
    <w:rsid w:val="00135200"/>
    <w:rsid w:val="00135DC8"/>
    <w:rsid w:val="0015384A"/>
    <w:rsid w:val="00161AAC"/>
    <w:rsid w:val="0016217D"/>
    <w:rsid w:val="0016441D"/>
    <w:rsid w:val="00184B60"/>
    <w:rsid w:val="00191E2B"/>
    <w:rsid w:val="0019434C"/>
    <w:rsid w:val="00195F22"/>
    <w:rsid w:val="001B2B40"/>
    <w:rsid w:val="001C206B"/>
    <w:rsid w:val="001C395D"/>
    <w:rsid w:val="001E7A91"/>
    <w:rsid w:val="001F48CE"/>
    <w:rsid w:val="00200997"/>
    <w:rsid w:val="00201327"/>
    <w:rsid w:val="00202EA2"/>
    <w:rsid w:val="00204185"/>
    <w:rsid w:val="00207623"/>
    <w:rsid w:val="002076A0"/>
    <w:rsid w:val="0023485F"/>
    <w:rsid w:val="00235B74"/>
    <w:rsid w:val="00262202"/>
    <w:rsid w:val="00274C80"/>
    <w:rsid w:val="00280329"/>
    <w:rsid w:val="002865BD"/>
    <w:rsid w:val="00290AF9"/>
    <w:rsid w:val="002950E7"/>
    <w:rsid w:val="002B33A2"/>
    <w:rsid w:val="002C4CB4"/>
    <w:rsid w:val="002C7747"/>
    <w:rsid w:val="002E3EC8"/>
    <w:rsid w:val="002E4D4C"/>
    <w:rsid w:val="002E7560"/>
    <w:rsid w:val="002F0324"/>
    <w:rsid w:val="002F17B0"/>
    <w:rsid w:val="002F289D"/>
    <w:rsid w:val="00300ABB"/>
    <w:rsid w:val="00321DB2"/>
    <w:rsid w:val="00336671"/>
    <w:rsid w:val="0033668F"/>
    <w:rsid w:val="00336A76"/>
    <w:rsid w:val="0034722D"/>
    <w:rsid w:val="00361C56"/>
    <w:rsid w:val="003666D6"/>
    <w:rsid w:val="00377E8B"/>
    <w:rsid w:val="00377F5E"/>
    <w:rsid w:val="00384D20"/>
    <w:rsid w:val="00387950"/>
    <w:rsid w:val="0039027C"/>
    <w:rsid w:val="00391549"/>
    <w:rsid w:val="003970BB"/>
    <w:rsid w:val="003A322F"/>
    <w:rsid w:val="003C14D7"/>
    <w:rsid w:val="003C2057"/>
    <w:rsid w:val="003C69BF"/>
    <w:rsid w:val="003D20D2"/>
    <w:rsid w:val="003F5505"/>
    <w:rsid w:val="003F738F"/>
    <w:rsid w:val="00410914"/>
    <w:rsid w:val="00413859"/>
    <w:rsid w:val="004157F7"/>
    <w:rsid w:val="0042000A"/>
    <w:rsid w:val="0043264F"/>
    <w:rsid w:val="00452780"/>
    <w:rsid w:val="00454488"/>
    <w:rsid w:val="00457260"/>
    <w:rsid w:val="004622A8"/>
    <w:rsid w:val="00465E27"/>
    <w:rsid w:val="00466C7D"/>
    <w:rsid w:val="00473BBF"/>
    <w:rsid w:val="00475ED0"/>
    <w:rsid w:val="0047712F"/>
    <w:rsid w:val="00481529"/>
    <w:rsid w:val="004977AD"/>
    <w:rsid w:val="00497B9A"/>
    <w:rsid w:val="004A0E60"/>
    <w:rsid w:val="004B02C5"/>
    <w:rsid w:val="004B3F96"/>
    <w:rsid w:val="004D03AD"/>
    <w:rsid w:val="004D156F"/>
    <w:rsid w:val="004D4290"/>
    <w:rsid w:val="004E0A36"/>
    <w:rsid w:val="004E10E0"/>
    <w:rsid w:val="004F3B97"/>
    <w:rsid w:val="004F6487"/>
    <w:rsid w:val="00511279"/>
    <w:rsid w:val="00527E9A"/>
    <w:rsid w:val="005321FC"/>
    <w:rsid w:val="00543055"/>
    <w:rsid w:val="0055611C"/>
    <w:rsid w:val="00556959"/>
    <w:rsid w:val="00566318"/>
    <w:rsid w:val="00571647"/>
    <w:rsid w:val="005900C5"/>
    <w:rsid w:val="00594A8C"/>
    <w:rsid w:val="00597ED8"/>
    <w:rsid w:val="005A0C3D"/>
    <w:rsid w:val="005B208D"/>
    <w:rsid w:val="005B4C35"/>
    <w:rsid w:val="005B6C10"/>
    <w:rsid w:val="005B71A5"/>
    <w:rsid w:val="005E04ED"/>
    <w:rsid w:val="005E6E26"/>
    <w:rsid w:val="00616843"/>
    <w:rsid w:val="00621AE1"/>
    <w:rsid w:val="00675E61"/>
    <w:rsid w:val="006767B5"/>
    <w:rsid w:val="00676817"/>
    <w:rsid w:val="0068432E"/>
    <w:rsid w:val="00687C34"/>
    <w:rsid w:val="006A0121"/>
    <w:rsid w:val="006A117B"/>
    <w:rsid w:val="006A1839"/>
    <w:rsid w:val="006A1E94"/>
    <w:rsid w:val="006A22AE"/>
    <w:rsid w:val="006B2A7B"/>
    <w:rsid w:val="006B2D48"/>
    <w:rsid w:val="006C19D6"/>
    <w:rsid w:val="006C5DBC"/>
    <w:rsid w:val="006C60DF"/>
    <w:rsid w:val="006D4077"/>
    <w:rsid w:val="006D4853"/>
    <w:rsid w:val="006E11F2"/>
    <w:rsid w:val="006F03FB"/>
    <w:rsid w:val="006F5B07"/>
    <w:rsid w:val="00731ED5"/>
    <w:rsid w:val="00735B7F"/>
    <w:rsid w:val="0074375C"/>
    <w:rsid w:val="007568C8"/>
    <w:rsid w:val="00760260"/>
    <w:rsid w:val="00762E12"/>
    <w:rsid w:val="0079126D"/>
    <w:rsid w:val="007A281C"/>
    <w:rsid w:val="007C3867"/>
    <w:rsid w:val="007C76C6"/>
    <w:rsid w:val="00802C77"/>
    <w:rsid w:val="008108DF"/>
    <w:rsid w:val="00813BD7"/>
    <w:rsid w:val="00814105"/>
    <w:rsid w:val="00827594"/>
    <w:rsid w:val="00832734"/>
    <w:rsid w:val="00837C01"/>
    <w:rsid w:val="0084338A"/>
    <w:rsid w:val="00851895"/>
    <w:rsid w:val="00851951"/>
    <w:rsid w:val="00852DC5"/>
    <w:rsid w:val="0085369E"/>
    <w:rsid w:val="00860E8E"/>
    <w:rsid w:val="008679B5"/>
    <w:rsid w:val="00876119"/>
    <w:rsid w:val="00881891"/>
    <w:rsid w:val="0088192F"/>
    <w:rsid w:val="00893588"/>
    <w:rsid w:val="00894238"/>
    <w:rsid w:val="00894597"/>
    <w:rsid w:val="008B5995"/>
    <w:rsid w:val="008C6737"/>
    <w:rsid w:val="008D3A44"/>
    <w:rsid w:val="008D6E79"/>
    <w:rsid w:val="008E43EB"/>
    <w:rsid w:val="008F0DAE"/>
    <w:rsid w:val="008F239A"/>
    <w:rsid w:val="008F259F"/>
    <w:rsid w:val="00912B68"/>
    <w:rsid w:val="00920958"/>
    <w:rsid w:val="00924F77"/>
    <w:rsid w:val="00940BC0"/>
    <w:rsid w:val="00941E4A"/>
    <w:rsid w:val="00941E6A"/>
    <w:rsid w:val="00944BC2"/>
    <w:rsid w:val="00951272"/>
    <w:rsid w:val="00953220"/>
    <w:rsid w:val="00955605"/>
    <w:rsid w:val="00956BC4"/>
    <w:rsid w:val="0097421A"/>
    <w:rsid w:val="0097760B"/>
    <w:rsid w:val="009849B8"/>
    <w:rsid w:val="009864C3"/>
    <w:rsid w:val="00995DAD"/>
    <w:rsid w:val="00997513"/>
    <w:rsid w:val="009A6DA2"/>
    <w:rsid w:val="009B3766"/>
    <w:rsid w:val="009B7FA0"/>
    <w:rsid w:val="009C4AED"/>
    <w:rsid w:val="009D14FC"/>
    <w:rsid w:val="009D5BA0"/>
    <w:rsid w:val="009E65AC"/>
    <w:rsid w:val="009F049B"/>
    <w:rsid w:val="009F4257"/>
    <w:rsid w:val="00A052D6"/>
    <w:rsid w:val="00A107B4"/>
    <w:rsid w:val="00A154AC"/>
    <w:rsid w:val="00A27FCF"/>
    <w:rsid w:val="00A30438"/>
    <w:rsid w:val="00A31343"/>
    <w:rsid w:val="00A4064A"/>
    <w:rsid w:val="00A429D7"/>
    <w:rsid w:val="00A47AEA"/>
    <w:rsid w:val="00A55AC4"/>
    <w:rsid w:val="00A643C6"/>
    <w:rsid w:val="00A6482B"/>
    <w:rsid w:val="00A70C11"/>
    <w:rsid w:val="00A73EFB"/>
    <w:rsid w:val="00A749E3"/>
    <w:rsid w:val="00A822C7"/>
    <w:rsid w:val="00A95942"/>
    <w:rsid w:val="00AA1B08"/>
    <w:rsid w:val="00AD64D1"/>
    <w:rsid w:val="00AE492B"/>
    <w:rsid w:val="00AE5648"/>
    <w:rsid w:val="00AE5CEB"/>
    <w:rsid w:val="00AE746A"/>
    <w:rsid w:val="00B00648"/>
    <w:rsid w:val="00B07DEB"/>
    <w:rsid w:val="00B11E20"/>
    <w:rsid w:val="00B17E1A"/>
    <w:rsid w:val="00B23727"/>
    <w:rsid w:val="00B27805"/>
    <w:rsid w:val="00B30427"/>
    <w:rsid w:val="00B34AC8"/>
    <w:rsid w:val="00B40676"/>
    <w:rsid w:val="00B41C5A"/>
    <w:rsid w:val="00B4758C"/>
    <w:rsid w:val="00B5046C"/>
    <w:rsid w:val="00B557B7"/>
    <w:rsid w:val="00B5765B"/>
    <w:rsid w:val="00B61FED"/>
    <w:rsid w:val="00B63BEC"/>
    <w:rsid w:val="00B73376"/>
    <w:rsid w:val="00B774D1"/>
    <w:rsid w:val="00B86AB3"/>
    <w:rsid w:val="00BA08E1"/>
    <w:rsid w:val="00BA0949"/>
    <w:rsid w:val="00BA0FC5"/>
    <w:rsid w:val="00BB49E6"/>
    <w:rsid w:val="00BB4B7D"/>
    <w:rsid w:val="00BB52E4"/>
    <w:rsid w:val="00BB575D"/>
    <w:rsid w:val="00BC1A2A"/>
    <w:rsid w:val="00BC614D"/>
    <w:rsid w:val="00BD0D03"/>
    <w:rsid w:val="00BD3E15"/>
    <w:rsid w:val="00BD58BE"/>
    <w:rsid w:val="00BE69D0"/>
    <w:rsid w:val="00BF3A88"/>
    <w:rsid w:val="00C033CA"/>
    <w:rsid w:val="00C13D03"/>
    <w:rsid w:val="00C15E66"/>
    <w:rsid w:val="00C20478"/>
    <w:rsid w:val="00C31E3F"/>
    <w:rsid w:val="00C34FA4"/>
    <w:rsid w:val="00C37C68"/>
    <w:rsid w:val="00C43D30"/>
    <w:rsid w:val="00C6260D"/>
    <w:rsid w:val="00C700E5"/>
    <w:rsid w:val="00C7177F"/>
    <w:rsid w:val="00C81917"/>
    <w:rsid w:val="00CA511C"/>
    <w:rsid w:val="00CC09B5"/>
    <w:rsid w:val="00CC1474"/>
    <w:rsid w:val="00CD25FB"/>
    <w:rsid w:val="00CF02BE"/>
    <w:rsid w:val="00D300E6"/>
    <w:rsid w:val="00D6133C"/>
    <w:rsid w:val="00D65602"/>
    <w:rsid w:val="00D750D9"/>
    <w:rsid w:val="00D7539F"/>
    <w:rsid w:val="00D81985"/>
    <w:rsid w:val="00D939A6"/>
    <w:rsid w:val="00D9400A"/>
    <w:rsid w:val="00DB01A7"/>
    <w:rsid w:val="00DB112F"/>
    <w:rsid w:val="00DC2E03"/>
    <w:rsid w:val="00DD5E52"/>
    <w:rsid w:val="00DE19DE"/>
    <w:rsid w:val="00DE4651"/>
    <w:rsid w:val="00DF728E"/>
    <w:rsid w:val="00E05FE1"/>
    <w:rsid w:val="00E066A6"/>
    <w:rsid w:val="00E13DEE"/>
    <w:rsid w:val="00E16C55"/>
    <w:rsid w:val="00E22037"/>
    <w:rsid w:val="00E27F83"/>
    <w:rsid w:val="00E32805"/>
    <w:rsid w:val="00E34C3D"/>
    <w:rsid w:val="00E36657"/>
    <w:rsid w:val="00E50D0C"/>
    <w:rsid w:val="00E512BB"/>
    <w:rsid w:val="00E564B3"/>
    <w:rsid w:val="00E674E7"/>
    <w:rsid w:val="00E77EB3"/>
    <w:rsid w:val="00E8512E"/>
    <w:rsid w:val="00E855EE"/>
    <w:rsid w:val="00E96E05"/>
    <w:rsid w:val="00EA0CA0"/>
    <w:rsid w:val="00EA2860"/>
    <w:rsid w:val="00EB79EE"/>
    <w:rsid w:val="00EC2132"/>
    <w:rsid w:val="00ED2356"/>
    <w:rsid w:val="00ED4410"/>
    <w:rsid w:val="00ED4577"/>
    <w:rsid w:val="00EE3564"/>
    <w:rsid w:val="00EE3BC9"/>
    <w:rsid w:val="00EE7A1D"/>
    <w:rsid w:val="00EF0AC5"/>
    <w:rsid w:val="00EF138D"/>
    <w:rsid w:val="00F063E0"/>
    <w:rsid w:val="00F226DA"/>
    <w:rsid w:val="00F22B33"/>
    <w:rsid w:val="00F22EF6"/>
    <w:rsid w:val="00F26297"/>
    <w:rsid w:val="00F33C43"/>
    <w:rsid w:val="00F4742A"/>
    <w:rsid w:val="00F618CF"/>
    <w:rsid w:val="00F72C2D"/>
    <w:rsid w:val="00F776D5"/>
    <w:rsid w:val="00F92E67"/>
    <w:rsid w:val="00FA701F"/>
    <w:rsid w:val="00FB49AA"/>
    <w:rsid w:val="00FE2471"/>
    <w:rsid w:val="00FE4164"/>
    <w:rsid w:val="00FF095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2894-36D6-456F-8837-774C353F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178</cp:revision>
  <dcterms:created xsi:type="dcterms:W3CDTF">2025-11-02T07:18:00Z</dcterms:created>
  <dcterms:modified xsi:type="dcterms:W3CDTF">2026-03-14T14:00:00Z</dcterms:modified>
</cp:coreProperties>
</file>